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职业技能安全生产应急管理线上专题培训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指导任务数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单位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培训任务数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（人次）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单位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培训任务数（人次）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合计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其中:贫困户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工信商务局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龙浔镇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浔中镇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退役军人局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盖德镇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国资委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三班镇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住建局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龙门滩镇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交通运输局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雷峰镇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民政局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南埕镇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自然资源局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水口镇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生态环境局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国宝乡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农业农村局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赤水镇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卫健局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美湖镇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市场监管局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大铭乡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科技局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春美乡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文旅局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上涌镇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林业局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汤头乡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司法局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葛坑镇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总工会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桂阳乡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团县委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杨梅乡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残联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妇联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注：1.本单位、本系统（含下属事业单位）的干部职工参加培训不计入培训任数；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szCs w:val="32"/>
        </w:rPr>
        <w:t>2.以上任务数为最低完成任务数，不设上限，鼓励各单位积极发动参加培训。</w:t>
      </w:r>
      <w:bookmarkStart w:id="0" w:name="_GoBack"/>
      <w:bookmarkEnd w:id="0"/>
    </w:p>
    <w:p>
      <w:pPr>
        <w:rPr>
          <w:rFonts w:hint="eastAsia"/>
        </w:rPr>
      </w:pPr>
    </w:p>
    <w:p>
      <w:pPr>
        <w:spacing w:line="540" w:lineRule="exact"/>
        <w:ind w:firstLine="260" w:firstLineChars="100"/>
      </w:pP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41pt;z-index:251658240;mso-width-relative:page;mso-height-relative:page;" filled="f" stroked="t" coordsize="21600,21600" o:gfxdata="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t+N8HTAAAABgEAAA8AAAAAAAAAAQAg&#10;AAAAIgAAAGRycy9kb3ducmV2LnhtbFBLAQIUABQAAAAIAIdO4kDkNGeQ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pt;height:0pt;width:441pt;z-index:251659264;mso-width-relative:page;mso-height-relative:page;" filled="f" stroked="t" coordsize="21600,21600" o:gfxdata="UEsDBAoAAAAAAIdO4kAAAAAAAAAAAAAAAAAEAAAAZHJzL1BLAwQUAAAACACHTuJABr6BTd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voFN0QAAAAQBAAAPAAAAAAAAAAEAIAAA&#10;ACIAAABkcnMvZG93bnJldi54bWxQSwECFAAUAAAACACHTuJA14nLJ9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pacing w:val="-10"/>
          <w:sz w:val="28"/>
          <w:szCs w:val="28"/>
        </w:rPr>
        <w:t xml:space="preserve">德化县人力资源和社会保障局办公室         </w:t>
      </w:r>
      <w:r>
        <w:rPr>
          <w:rFonts w:hint="eastAsia" w:ascii="仿宋" w:hAnsi="仿宋" w:eastAsia="仿宋"/>
          <w:sz w:val="28"/>
          <w:szCs w:val="28"/>
        </w:rPr>
        <w:t xml:space="preserve"> 2020年5月  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115B"/>
    <w:rsid w:val="5A8D115B"/>
    <w:rsid w:val="6CA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2020-06-03T07:59:00Z</dcterms:created>
  <dc:creator>Administrator</dc:creator>
  <cp:lastModifiedBy>Administrator</cp:lastModifiedBy>
  <dcterms:modified xsi:type="dcterms:W3CDTF">2020-06-03T08:13:56Z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