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napToGrid w:val="0"/>
        <w:spacing w:line="200" w:lineRule="exact"/>
        <w:rPr>
          <w:rFonts w:ascii="仿宋_GB2312" w:hAnsi="宋体" w:eastAsia="仿宋_GB2312" w:cs="Arial"/>
          <w:color w:val="FF0000"/>
          <w:sz w:val="32"/>
          <w:szCs w:val="32"/>
          <w:u w:val="thick"/>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德化县工业信息化和商务局 德化县财政局</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关于做好2020年县本级促进电子商务发展</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资金申报工作的通知</w:t>
      </w:r>
    </w:p>
    <w:p>
      <w:pPr>
        <w:spacing w:line="560" w:lineRule="exact"/>
        <w:jc w:val="left"/>
        <w:rPr>
          <w:rFonts w:ascii="仿宋_GB2312" w:hAnsi="仿宋_GB2312" w:eastAsia="仿宋_GB2312"/>
          <w:sz w:val="32"/>
        </w:rPr>
      </w:pPr>
    </w:p>
    <w:p>
      <w:pPr>
        <w:keepNext w:val="0"/>
        <w:keepLines w:val="0"/>
        <w:pageBreakBefore w:val="0"/>
        <w:kinsoku/>
        <w:wordWrap/>
        <w:overflowPunct/>
        <w:autoSpaceDE/>
        <w:autoSpaceDN/>
        <w:bidi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乡镇人民政府，</w:t>
      </w:r>
      <w:r>
        <w:rPr>
          <w:rFonts w:hint="eastAsia" w:ascii="仿宋_GB2312" w:hAnsi="仿宋_GB2312" w:eastAsia="仿宋_GB2312" w:cs="仿宋_GB2312"/>
          <w:sz w:val="32"/>
          <w:szCs w:val="32"/>
        </w:rPr>
        <w:t>有关企业：</w:t>
      </w:r>
    </w:p>
    <w:p>
      <w:pPr>
        <w:pStyle w:val="5"/>
        <w:keepNext w:val="0"/>
        <w:keepLines w:val="0"/>
        <w:pageBreakBefore w:val="0"/>
        <w:widowControl/>
        <w:kinsoku/>
        <w:wordWrap/>
        <w:overflowPunct/>
        <w:autoSpaceDE/>
        <w:autoSpaceDN/>
        <w:bidi w:val="0"/>
        <w:spacing w:beforeAutospacing="0" w:afterAutospacing="0" w:line="520" w:lineRule="exact"/>
        <w:jc w:val="both"/>
        <w:rPr>
          <w:rFonts w:ascii="方正小标宋简体" w:hAnsi="方正小标宋简体" w:eastAsia="方正小标宋简体" w:cs="方正小标宋简体"/>
          <w:color w:val="000000"/>
          <w:sz w:val="36"/>
          <w:szCs w:val="36"/>
          <w:shd w:val="clear" w:color="auto" w:fill="FFFFFF"/>
        </w:rPr>
      </w:pPr>
      <w:r>
        <w:rPr>
          <w:rFonts w:hint="eastAsia" w:ascii="仿宋_GB2312" w:hAnsi="仿宋_GB2312" w:eastAsia="仿宋_GB2312" w:cs="仿宋_GB2312"/>
          <w:sz w:val="32"/>
          <w:szCs w:val="32"/>
        </w:rPr>
        <w:t xml:space="preserve">    根据</w:t>
      </w:r>
      <w:r>
        <w:rPr>
          <w:rFonts w:hint="eastAsia" w:ascii="仿宋_GB2312" w:eastAsia="仿宋_GB2312"/>
          <w:sz w:val="32"/>
          <w:szCs w:val="32"/>
          <w:shd w:val="clear" w:color="auto" w:fill="FFFFFF"/>
        </w:rPr>
        <w:t>《中共德化县委办公室 德化县人民政府办公室关于促进陶瓷产业健康稳定发展若干措施的通知（德委办[2020]26号）文件精神</w:t>
      </w:r>
      <w:r>
        <w:rPr>
          <w:rFonts w:hint="eastAsia" w:ascii="仿宋_GB2312" w:hAnsi="仿宋_GB2312" w:eastAsia="仿宋_GB2312" w:cs="仿宋_GB2312"/>
          <w:sz w:val="32"/>
          <w:szCs w:val="32"/>
        </w:rPr>
        <w:t>，我县将对2020年1月1日以来电子商务在突出品牌打造、发展跨境电商、引导企业入仓、发展物流仓储、开展电商培训、鼓励平台发展、扶持直播业态七大方面项目予以支持。现将有关事项通知如下：</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一、基本申报条件和材料 </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楷体" w:hAnsi="楷体" w:eastAsia="楷体" w:cs="楷体"/>
          <w:color w:val="000000"/>
          <w:sz w:val="32"/>
          <w:szCs w:val="32"/>
        </w:rPr>
      </w:pPr>
      <w:r>
        <w:rPr>
          <w:rFonts w:hint="eastAsia" w:ascii="楷体" w:hAnsi="楷体" w:eastAsia="楷体" w:cs="楷体"/>
          <w:color w:val="000000"/>
          <w:sz w:val="32"/>
          <w:szCs w:val="32"/>
          <w:shd w:val="clear" w:color="auto" w:fill="FFFFFF"/>
        </w:rPr>
        <w:t>（一）基本申报条件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_GB2312" w:hAnsi="仿宋_GB2312" w:eastAsia="仿宋_GB2312" w:cs="仿宋_GB2312"/>
          <w:color w:val="000000"/>
          <w:sz w:val="32"/>
          <w:szCs w:val="32"/>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rPr>
        <w:t>　1.依法在德化县登记注册、具有独立法人资格的单位，企业注册地、开户行（结算地）均在德化县且正常运营1年以上（除引进电商龙头企业、引导工业企业设立电商总部或法人企业项目外）；申报项目必须在2020年1月1日-12月31日内发生的，并有资金投入；单位财务核算制度健全，会计信用和纳税信用良好，经营无重大违法违规记录；企业或法人代表无涉黑涉恶行为、失信行为的；能按规定向商务、财政、统计等相关部门提供资料和报表。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 w:hAnsi="仿宋" w:eastAsia="仿宋" w:cs="仿宋"/>
          <w:color w:val="000000"/>
          <w:sz w:val="32"/>
          <w:szCs w:val="32"/>
        </w:rPr>
      </w:pPr>
      <w:r>
        <w:rPr>
          <w:rFonts w:hint="eastAsia" w:ascii="仿宋_GB2312" w:hAnsi="仿宋_GB2312" w:eastAsia="仿宋_GB2312" w:cs="仿宋_GB2312"/>
          <w:color w:val="000000"/>
          <w:sz w:val="32"/>
          <w:szCs w:val="32"/>
          <w:shd w:val="clear" w:color="auto" w:fill="FFFFFF"/>
        </w:rPr>
        <w:t>　　2.电商企业电商交易数据必须纳入国家统计局统计联网直报平台，由县工信商务局统一发函向县统计局确认是否入驻。</w:t>
      </w:r>
      <w:r>
        <w:rPr>
          <w:rFonts w:hint="eastAsia" w:ascii="仿宋" w:hAnsi="仿宋" w:eastAsia="仿宋" w:cs="仿宋"/>
          <w:color w:val="000000"/>
          <w:sz w:val="32"/>
          <w:szCs w:val="32"/>
          <w:shd w:val="clear" w:color="auto" w:fill="FFFFFF"/>
        </w:rPr>
        <w:t> </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（二）基本申报材料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_GB2312" w:hAnsi="仿宋_GB2312" w:eastAsia="仿宋_GB2312" w:cs="仿宋_GB2312"/>
          <w:color w:val="000000"/>
          <w:sz w:val="32"/>
          <w:szCs w:val="32"/>
        </w:rPr>
      </w:pPr>
      <w:r>
        <w:rPr>
          <w:rFonts w:hint="eastAsia" w:ascii="仿宋" w:hAnsi="仿宋" w:eastAsia="仿宋" w:cs="仿宋"/>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rPr>
        <w:t>1.专项资金申请报告。包括单位的基本情况和财务状况、项目建设情况、经济和社会效益，以及申请资金的主要依据等；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2.申报单位的营业执照和法人代表身份证；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　　3</w:t>
      </w:r>
      <w:r>
        <w:rPr>
          <w:rFonts w:hint="eastAsia" w:ascii="仿宋_GB2312" w:hAnsi="仿宋_GB2312" w:eastAsia="仿宋_GB2312" w:cs="仿宋_GB2312"/>
          <w:sz w:val="32"/>
          <w:szCs w:val="32"/>
          <w:shd w:val="clear" w:color="auto" w:fill="FFFFFF"/>
        </w:rPr>
        <w:t>.申报单位2020年度财务报表及完税（免税）证明；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4.申报材料的真实性声明（附件2）；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　　5.申报单位开户行证明文件（复印件）</w:t>
      </w:r>
      <w:r>
        <w:rPr>
          <w:rFonts w:hint="eastAsia" w:ascii="仿宋_GB2312" w:hAnsi="仿宋_GB2312" w:eastAsia="仿宋_GB2312" w:cs="仿宋_GB2312"/>
          <w:color w:val="000000"/>
          <w:sz w:val="32"/>
          <w:szCs w:val="32"/>
          <w:shd w:val="clear" w:color="auto" w:fill="FFFFFF"/>
        </w:rPr>
        <w:t>； </w:t>
      </w:r>
    </w:p>
    <w:p>
      <w:pPr>
        <w:pStyle w:val="5"/>
        <w:keepNext w:val="0"/>
        <w:keepLines w:val="0"/>
        <w:pageBreakBefore w:val="0"/>
        <w:widowControl/>
        <w:kinsoku/>
        <w:wordWrap/>
        <w:overflowPunct/>
        <w:autoSpaceDE/>
        <w:autoSpaceDN/>
        <w:bidi w:val="0"/>
        <w:spacing w:beforeAutospacing="0" w:afterAutospacing="0" w:line="520" w:lineRule="exact"/>
        <w:ind w:firstLine="640"/>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6.所有涉及网上销售额数值认定的，申报单位均需要到县工信商务局电商办现场打开后台数据平台，供县工信商务局电商办工作人员当场核对确认并拍照存证。 </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（三）项目资金支持内容及条件 </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_GB2312" w:hAnsi="仿宋_GB2312" w:eastAsia="仿宋_GB2312" w:cs="仿宋_GB2312"/>
          <w:b/>
          <w:bCs/>
          <w:sz w:val="32"/>
          <w:szCs w:val="32"/>
        </w:rPr>
      </w:pPr>
      <w:r>
        <w:rPr>
          <w:rFonts w:hint="eastAsia" w:ascii="楷体" w:hAnsi="楷体" w:eastAsia="楷体" w:cs="楷体"/>
          <w:b/>
          <w:bCs/>
          <w:color w:val="000000"/>
          <w:sz w:val="32"/>
          <w:szCs w:val="32"/>
          <w:shd w:val="clear" w:color="auto" w:fill="FFFFFF"/>
        </w:rPr>
        <w:t>1.</w:t>
      </w:r>
      <w:r>
        <w:rPr>
          <w:rFonts w:hint="eastAsia" w:ascii="仿宋_GB2312" w:hAnsi="仿宋_GB2312" w:eastAsia="仿宋_GB2312" w:cs="仿宋_GB2312"/>
          <w:b/>
          <w:bCs/>
          <w:sz w:val="32"/>
          <w:szCs w:val="32"/>
        </w:rPr>
        <w:t>突出品牌打造项目</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bCs/>
          <w:sz w:val="32"/>
          <w:szCs w:val="32"/>
        </w:rPr>
        <w:t>（1）网络零售品牌项目申报材料</w:t>
      </w:r>
      <w:r>
        <w:rPr>
          <w:rFonts w:hint="eastAsia" w:ascii="仿宋_GB2312" w:hAnsi="仿宋_GB2312" w:eastAsia="仿宋_GB2312" w:cs="仿宋_GB2312"/>
          <w:b/>
          <w:sz w:val="32"/>
          <w:szCs w:val="32"/>
        </w:rPr>
        <w:t>：</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2020年网络零售品牌情况</w:t>
      </w:r>
      <w:r>
        <w:rPr>
          <w:rFonts w:hint="eastAsia" w:ascii="仿宋_GB2312" w:hAnsi="仿宋_GB2312" w:eastAsia="仿宋_GB2312" w:cs="仿宋_GB2312"/>
          <w:kern w:val="0"/>
          <w:sz w:val="32"/>
          <w:szCs w:val="32"/>
        </w:rPr>
        <w:t>表（附件3）；</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sym w:font="Wingdings" w:char="F082"/>
      </w:r>
      <w:bookmarkStart w:id="0" w:name="OLE_LINK12"/>
      <w:r>
        <w:rPr>
          <w:rFonts w:hint="eastAsia" w:ascii="仿宋_GB2312" w:hAnsi="仿宋_GB2312" w:eastAsia="仿宋_GB2312" w:cs="仿宋_GB2312"/>
          <w:kern w:val="0"/>
          <w:sz w:val="32"/>
          <w:szCs w:val="32"/>
        </w:rPr>
        <w:t>企业网上销售额证明文件（生意参谋、数据罗盘、支付宝等截图）</w:t>
      </w:r>
      <w:bookmarkEnd w:id="0"/>
      <w:r>
        <w:rPr>
          <w:rFonts w:hint="eastAsia" w:ascii="仿宋_GB2312" w:hAnsi="仿宋_GB2312" w:eastAsia="仿宋_GB2312" w:cs="仿宋_GB2312"/>
          <w:kern w:val="0"/>
          <w:sz w:val="32"/>
          <w:szCs w:val="32"/>
        </w:rPr>
        <w:t>；</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83"/>
      </w:r>
      <w:r>
        <w:rPr>
          <w:rFonts w:hint="eastAsia" w:ascii="仿宋_GB2312" w:hAnsi="仿宋_GB2312" w:eastAsia="仿宋_GB2312" w:cs="仿宋_GB2312"/>
          <w:sz w:val="32"/>
          <w:szCs w:val="32"/>
        </w:rPr>
        <w:t>品牌在第三方平台品类排名证明材料。</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（2）电子商务示范企业项目申报材料：</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bCs/>
          <w:sz w:val="32"/>
          <w:szCs w:val="32"/>
        </w:rPr>
        <w:t>2020年电子商务示范企业奖励申报表（附件4）；</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sz w:val="32"/>
          <w:szCs w:val="32"/>
        </w:rPr>
      </w:pPr>
      <w:r>
        <w:rPr>
          <w:rFonts w:hint="eastAsia" w:ascii="仿宋_GB2312" w:hAnsi="仿宋_GB2312" w:eastAsia="仿宋_GB2312" w:cs="仿宋_GB2312"/>
          <w:bCs/>
          <w:sz w:val="32"/>
          <w:szCs w:val="32"/>
        </w:rPr>
        <w:t>②各级电子商务示范企业相关认定证明材料；</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③企业网上销售额证明文件</w:t>
      </w:r>
      <w:r>
        <w:rPr>
          <w:rFonts w:hint="eastAsia" w:ascii="仿宋_GB2312" w:hAnsi="仿宋_GB2312" w:eastAsia="仿宋_GB2312" w:cs="仿宋_GB2312"/>
          <w:kern w:val="0"/>
          <w:sz w:val="32"/>
          <w:szCs w:val="32"/>
        </w:rPr>
        <w:t>（生意参谋、数据罗盘、支付宝等截图）；</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kern w:val="2"/>
          <w:sz w:val="32"/>
          <w:szCs w:val="32"/>
        </w:rPr>
        <w:t>④</w:t>
      </w:r>
      <w:r>
        <w:rPr>
          <w:rFonts w:hint="eastAsia" w:ascii="仿宋_GB2312" w:hAnsi="仿宋_GB2312" w:eastAsia="仿宋_GB2312" w:cs="仿宋_GB2312"/>
          <w:bCs/>
          <w:sz w:val="32"/>
          <w:szCs w:val="32"/>
        </w:rPr>
        <w:t>入驻园区提供企业入驻证明材料、租赁合同等。</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（3）陶瓷电商类德化地理标志商标或公共商标项目申报材料：</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kern w:val="2"/>
          <w:sz w:val="32"/>
          <w:szCs w:val="32"/>
        </w:rPr>
        <w:t>德化地理标志商标或公共商标审批证明材料；</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rPr>
        <w:t>②</w:t>
      </w:r>
      <w:r>
        <w:rPr>
          <w:rFonts w:hint="eastAsia" w:ascii="仿宋_GB2312" w:hAnsi="仿宋_GB2312" w:eastAsia="仿宋_GB2312" w:cs="仿宋_GB2312"/>
          <w:sz w:val="32"/>
          <w:szCs w:val="32"/>
        </w:rPr>
        <w:t>授权我县50家以上企业使用证明材料。</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2.发展跨境电商项目</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kern w:val="2"/>
          <w:sz w:val="32"/>
          <w:szCs w:val="32"/>
        </w:rPr>
        <w:t>（1）</w:t>
      </w:r>
      <w:r>
        <w:rPr>
          <w:rFonts w:hint="eastAsia" w:ascii="仿宋_GB2312" w:hAnsi="仿宋_GB2312" w:eastAsia="仿宋_GB2312" w:cs="仿宋_GB2312"/>
          <w:b/>
          <w:sz w:val="32"/>
          <w:szCs w:val="32"/>
        </w:rPr>
        <w:t>跨境电子商务阿里巴巴“出口通”项目申报材料：</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sym w:font="Wingdings" w:char="F081"/>
      </w:r>
      <w:r>
        <w:rPr>
          <w:rFonts w:hint="eastAsia" w:ascii="仿宋_GB2312" w:hAnsi="仿宋_GB2312" w:eastAsia="仿宋_GB2312" w:cs="仿宋_GB2312"/>
          <w:kern w:val="0"/>
          <w:sz w:val="32"/>
          <w:szCs w:val="32"/>
        </w:rPr>
        <w:t>企业网上销售额证明文件（数据管家等截图）；</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sz w:val="32"/>
          <w:szCs w:val="32"/>
        </w:rPr>
      </w:pPr>
      <w:r>
        <w:rPr>
          <w:rFonts w:hint="eastAsia" w:ascii="仿宋_GB2312" w:hAnsi="仿宋_GB2312" w:eastAsia="仿宋_GB2312" w:cs="仿宋_GB2312"/>
          <w:bCs/>
          <w:kern w:val="0"/>
          <w:sz w:val="32"/>
          <w:szCs w:val="32"/>
        </w:rPr>
        <w:sym w:font="Wingdings" w:char="F082"/>
      </w:r>
      <w:r>
        <w:rPr>
          <w:rFonts w:hint="eastAsia" w:ascii="仿宋_GB2312" w:hAnsi="仿宋_GB2312" w:eastAsia="仿宋_GB2312" w:cs="仿宋_GB2312"/>
          <w:bCs/>
          <w:sz w:val="32"/>
          <w:szCs w:val="32"/>
        </w:rPr>
        <w:t>提供2020年1月1日以来新开通使用阿里巴巴“出口通”服务的证明材料。</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（2）跨境电子商务物流费用补助</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申报条件：</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①2020年支付EMS、邮政小包等国际物流费用达到10万元以上的跨境电子商务企业；</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②国际物流费用仅限于企业本身电商业务，不能用于提供第三方服务。</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①《2020年德化县跨境电子商务企业国际物流费用情况表》（附件5）；</w:t>
      </w:r>
    </w:p>
    <w:p>
      <w:pPr>
        <w:pStyle w:val="2"/>
        <w:keepNext w:val="0"/>
        <w:keepLines w:val="0"/>
        <w:pageBreakBefore w:val="0"/>
        <w:kinsoku/>
        <w:wordWrap/>
        <w:overflowPunct/>
        <w:autoSpaceDE/>
        <w:autoSpaceDN/>
        <w:bidi w:val="0"/>
        <w:spacing w:after="0" w:line="520" w:lineRule="exact"/>
        <w:ind w:firstLine="640"/>
        <w:rPr>
          <w:rFonts w:eastAsia="仿宋_GB2312"/>
        </w:rPr>
      </w:pPr>
      <w:r>
        <w:rPr>
          <w:rFonts w:hint="eastAsia" w:ascii="仿宋_GB2312" w:hAnsi="仿宋_GB2312" w:eastAsia="仿宋_GB2312" w:cs="仿宋_GB2312"/>
          <w:szCs w:val="32"/>
        </w:rPr>
        <w:t>②2020年1月1日以来国际物流费用发票（复印件）。</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szCs w:val="32"/>
        </w:rPr>
      </w:pPr>
      <w:r>
        <w:rPr>
          <w:rFonts w:hint="eastAsia" w:ascii="仿宋_GB2312" w:hAnsi="仿宋_GB2312" w:eastAsia="仿宋_GB2312" w:cs="仿宋_GB2312"/>
          <w:b/>
          <w:szCs w:val="32"/>
        </w:rPr>
        <w:t>（3）传统外贸企业开展跨境电商项目</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申报条件：</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①有自营进出口权企业使用RTS、出口通等第三方跨境平台开展跨境电商业务；</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②网上年销售额首次超过100万美元、200万美元、500万美元。</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①自营进出口权企业证明材料；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②开通RTS、出口通等第三方跨境平台相关证明材料；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kern w:val="0"/>
          <w:szCs w:val="32"/>
        </w:rPr>
      </w:pPr>
      <w:r>
        <w:rPr>
          <w:rFonts w:hint="eastAsia" w:ascii="仿宋_GB2312" w:hAnsi="仿宋_GB2312" w:eastAsia="仿宋_GB2312" w:cs="仿宋_GB2312"/>
          <w:kern w:val="0"/>
          <w:szCs w:val="32"/>
        </w:rPr>
        <w:t>③企业网上销售额证明文件（生意参谋、数据罗盘、支付宝等截图）。</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bCs/>
          <w:kern w:val="0"/>
          <w:szCs w:val="32"/>
        </w:rPr>
      </w:pPr>
      <w:r>
        <w:rPr>
          <w:rFonts w:hint="eastAsia" w:ascii="仿宋_GB2312" w:hAnsi="仿宋_GB2312" w:eastAsia="仿宋_GB2312" w:cs="仿宋_GB2312"/>
          <w:b/>
          <w:bCs/>
          <w:kern w:val="0"/>
          <w:szCs w:val="32"/>
        </w:rPr>
        <w:t>（4）</w:t>
      </w:r>
      <w:r>
        <w:rPr>
          <w:rFonts w:hint="eastAsia" w:ascii="仿宋_GB2312" w:hAnsi="仿宋_GB2312" w:eastAsia="仿宋_GB2312" w:cs="仿宋_GB2312"/>
          <w:b/>
          <w:bCs/>
          <w:szCs w:val="32"/>
        </w:rPr>
        <w:t>外贸企业转内销项目</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申报条件：</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有自营进出口权的外贸企业新入驻天猫、京东、拼多多等第三方电商平台，年度网络零售额超过500万元。</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①自营进出口权企业证明材料；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②2020年新开通天猫、京东、拼多多等第三方电商平台相关证明材料；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kern w:val="0"/>
          <w:szCs w:val="32"/>
        </w:rPr>
      </w:pPr>
      <w:r>
        <w:rPr>
          <w:rFonts w:hint="eastAsia" w:ascii="仿宋_GB2312" w:hAnsi="仿宋_GB2312" w:eastAsia="仿宋_GB2312" w:cs="仿宋_GB2312"/>
          <w:kern w:val="0"/>
          <w:szCs w:val="32"/>
        </w:rPr>
        <w:t>③企业网上销售额证明文件（生意参谋、数据罗盘、支付宝等截图）。</w:t>
      </w:r>
    </w:p>
    <w:p>
      <w:pPr>
        <w:pStyle w:val="5"/>
        <w:keepNext w:val="0"/>
        <w:keepLines w:val="0"/>
        <w:pageBreakBefore w:val="0"/>
        <w:widowControl/>
        <w:kinsoku/>
        <w:wordWrap/>
        <w:overflowPunct/>
        <w:autoSpaceDE/>
        <w:autoSpaceDN/>
        <w:bidi w:val="0"/>
        <w:spacing w:beforeAutospacing="0" w:afterAutospacing="0" w:line="520" w:lineRule="exact"/>
        <w:ind w:firstLine="643" w:firstLineChars="200"/>
        <w:jc w:val="both"/>
        <w:rPr>
          <w:rFonts w:ascii="仿宋" w:hAnsi="仿宋" w:eastAsia="仿宋" w:cs="仿宋"/>
          <w:b/>
          <w:bCs/>
          <w:color w:val="000000"/>
          <w:sz w:val="32"/>
          <w:szCs w:val="32"/>
        </w:rPr>
      </w:pPr>
      <w:r>
        <w:rPr>
          <w:rFonts w:hint="eastAsia" w:ascii="仿宋_GB2312" w:hAnsi="仿宋_GB2312" w:eastAsia="仿宋_GB2312" w:cs="仿宋_GB2312"/>
          <w:b/>
          <w:bCs/>
          <w:sz w:val="32"/>
          <w:szCs w:val="32"/>
        </w:rPr>
        <w:t>（5）</w:t>
      </w:r>
      <w:r>
        <w:rPr>
          <w:rFonts w:hint="eastAsia" w:ascii="仿宋" w:hAnsi="仿宋" w:eastAsia="仿宋" w:cs="仿宋"/>
          <w:b/>
          <w:bCs/>
          <w:color w:val="000000"/>
          <w:sz w:val="32"/>
          <w:szCs w:val="32"/>
          <w:shd w:val="clear" w:color="auto" w:fill="FFFFFF"/>
        </w:rPr>
        <w:t>跨境电子商务海外仓项目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申报条件：</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kern w:val="0"/>
          <w:szCs w:val="32"/>
        </w:rPr>
      </w:pPr>
      <w:r>
        <w:rPr>
          <w:rFonts w:hint="eastAsia" w:ascii="仿宋_GB2312" w:hAnsi="仿宋_GB2312" w:eastAsia="仿宋_GB2312" w:cs="仿宋_GB2312"/>
          <w:kern w:val="0"/>
          <w:szCs w:val="32"/>
        </w:rPr>
        <w:t>赴境外自建（包括购买、租赁、并购）海外仓。</w:t>
      </w:r>
    </w:p>
    <w:p>
      <w:pPr>
        <w:pStyle w:val="2"/>
        <w:keepNext w:val="0"/>
        <w:keepLines w:val="0"/>
        <w:pageBreakBefore w:val="0"/>
        <w:kinsoku/>
        <w:wordWrap/>
        <w:overflowPunct/>
        <w:autoSpaceDE/>
        <w:autoSpaceDN/>
        <w:bidi w:val="0"/>
        <w:spacing w:after="0" w:line="520" w:lineRule="exact"/>
        <w:ind w:firstLine="640"/>
        <w:rPr>
          <w:rFonts w:ascii="仿宋" w:hAnsi="仿宋" w:cs="仿宋"/>
          <w:color w:val="000000"/>
          <w:szCs w:val="32"/>
          <w:shd w:val="clear" w:color="auto" w:fill="FFFFFF"/>
        </w:rPr>
      </w:pPr>
      <w:r>
        <w:rPr>
          <w:rFonts w:hint="eastAsia" w:ascii="仿宋" w:hAnsi="仿宋" w:cs="仿宋"/>
          <w:color w:val="000000"/>
          <w:szCs w:val="32"/>
          <w:shd w:val="clear" w:color="auto" w:fill="FFFFFF"/>
        </w:rPr>
        <w:t>申报材料：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kern w:val="0"/>
          <w:szCs w:val="32"/>
        </w:rPr>
        <w:t>①2020年跨境电子商务海外仓项目补助资金申报表（附件6）；</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②建设、租凭、并购仓储面积证明(产权、建设相关证明或租</w:t>
      </w:r>
      <w:r>
        <w:rPr>
          <w:rFonts w:hint="eastAsia" w:ascii="仿宋_GB2312" w:hAnsi="仿宋_GB2312" w:eastAsia="仿宋_GB2312" w:cs="仿宋_GB2312"/>
          <w:kern w:val="0"/>
          <w:szCs w:val="32"/>
        </w:rPr>
        <w:t>赁</w:t>
      </w:r>
      <w:r>
        <w:rPr>
          <w:rFonts w:hint="eastAsia" w:ascii="仿宋_GB2312" w:hAnsi="仿宋_GB2312" w:eastAsia="仿宋_GB2312" w:cs="仿宋_GB2312"/>
          <w:szCs w:val="32"/>
        </w:rPr>
        <w:t>、并购合同等)；</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③海外仓实际投资额证明（发票、银行流水、记账凭证等）；</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④海外仓实际贷款付息金额证明（发票、银行流水、记账凭证等）；</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⑤海外仓场地使用证明材料。</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3.引导企业入仓项目</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申报条件：</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2020年</w:t>
      </w:r>
      <w:r>
        <w:rPr>
          <w:rFonts w:hint="eastAsia" w:ascii="仿宋_GB2312" w:hAnsi="仿宋_GB2312" w:eastAsia="仿宋_GB2312" w:cs="仿宋_GB2312"/>
          <w:sz w:val="32"/>
          <w:szCs w:val="32"/>
        </w:rPr>
        <w:t>电子商务企业入仓第三方知名电商平台，入仓额超500万元、1000万元。</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申报材料：</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①</w:t>
      </w:r>
      <w:r>
        <w:rPr>
          <w:rFonts w:hint="eastAsia" w:ascii="仿宋_GB2312" w:hAnsi="仿宋_GB2312" w:eastAsia="仿宋_GB2312" w:cs="仿宋_GB2312"/>
          <w:kern w:val="0"/>
          <w:sz w:val="32"/>
          <w:szCs w:val="32"/>
        </w:rPr>
        <w:t>企业</w:t>
      </w:r>
      <w:r>
        <w:rPr>
          <w:rFonts w:hint="eastAsia" w:ascii="仿宋_GB2312" w:hAnsi="仿宋_GB2312" w:eastAsia="仿宋_GB2312" w:cs="仿宋_GB2312"/>
          <w:sz w:val="32"/>
          <w:szCs w:val="32"/>
        </w:rPr>
        <w:t>第三方知名电商平台</w:t>
      </w:r>
      <w:r>
        <w:rPr>
          <w:rFonts w:hint="eastAsia" w:ascii="仿宋_GB2312" w:hAnsi="仿宋_GB2312" w:eastAsia="仿宋_GB2312" w:cs="仿宋_GB2312"/>
          <w:kern w:val="0"/>
          <w:sz w:val="32"/>
          <w:szCs w:val="32"/>
        </w:rPr>
        <w:t>网上销售额证明文件</w:t>
      </w:r>
      <w:r>
        <w:rPr>
          <w:rFonts w:hint="eastAsia" w:ascii="仿宋_GB2312" w:hAnsi="仿宋_GB2312" w:cs="仿宋_GB2312"/>
          <w:bCs/>
          <w:kern w:val="0"/>
          <w:szCs w:val="32"/>
        </w:rPr>
        <w:t>（</w:t>
      </w:r>
      <w:r>
        <w:rPr>
          <w:rFonts w:hint="eastAsia" w:ascii="仿宋_GB2312" w:hAnsi="仿宋_GB2312" w:eastAsia="仿宋_GB2312" w:cs="仿宋_GB2312"/>
          <w:sz w:val="32"/>
          <w:szCs w:val="32"/>
        </w:rPr>
        <w:t>生意参谋、数据罗盘等后台交易数据截图或第三方金融机构年交易额证明文件）；</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②企业入仓相关证明材料。</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kern w:val="0"/>
          <w:szCs w:val="32"/>
        </w:rPr>
      </w:pPr>
      <w:r>
        <w:rPr>
          <w:rFonts w:hint="eastAsia" w:ascii="仿宋_GB2312" w:hAnsi="仿宋_GB2312" w:eastAsia="仿宋_GB2312" w:cs="仿宋_GB2312"/>
          <w:b/>
          <w:kern w:val="0"/>
          <w:szCs w:val="32"/>
        </w:rPr>
        <w:t>4.发展物流仓储项目</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kern w:val="0"/>
          <w:szCs w:val="32"/>
        </w:rPr>
      </w:pPr>
      <w:r>
        <w:rPr>
          <w:rFonts w:hint="eastAsia" w:ascii="仿宋_GB2312" w:hAnsi="仿宋_GB2312" w:eastAsia="仿宋_GB2312" w:cs="仿宋_GB2312"/>
          <w:b/>
          <w:kern w:val="0"/>
          <w:szCs w:val="32"/>
        </w:rPr>
        <w:t>（1）农村快递物流项目申报材料：</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①所在</w:t>
      </w:r>
      <w:r>
        <w:rPr>
          <w:rFonts w:hint="eastAsia" w:ascii="仿宋_GB2312" w:hAnsi="仿宋_GB2312" w:eastAsia="仿宋_GB2312" w:cs="仿宋_GB2312"/>
          <w:kern w:val="0"/>
          <w:sz w:val="32"/>
          <w:szCs w:val="32"/>
        </w:rPr>
        <w:t>乡镇营业网点统一标识、明显标志、固定场所证明材料</w:t>
      </w:r>
      <w:r>
        <w:rPr>
          <w:rFonts w:hint="eastAsia" w:ascii="仿宋_GB2312" w:hAnsi="仿宋_GB2312" w:eastAsia="仿宋_GB2312" w:cs="仿宋_GB2312"/>
          <w:sz w:val="32"/>
          <w:szCs w:val="32"/>
        </w:rPr>
        <w:t>；</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kern w:val="0"/>
          <w:sz w:val="32"/>
          <w:szCs w:val="32"/>
        </w:rPr>
        <w:t>每个营业网点运营台账或</w:t>
      </w:r>
      <w:r>
        <w:rPr>
          <w:rFonts w:hint="eastAsia" w:ascii="仿宋_GB2312" w:hAnsi="仿宋_GB2312" w:eastAsia="仿宋_GB2312" w:cs="仿宋_GB2312"/>
          <w:sz w:val="32"/>
          <w:szCs w:val="32"/>
        </w:rPr>
        <w:t>情况表。</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Cs/>
          <w:kern w:val="0"/>
          <w:szCs w:val="32"/>
        </w:rPr>
      </w:pPr>
      <w:r>
        <w:rPr>
          <w:rFonts w:hint="eastAsia" w:ascii="仿宋_GB2312" w:hAnsi="仿宋_GB2312" w:eastAsia="仿宋_GB2312" w:cs="仿宋_GB2312"/>
          <w:b/>
          <w:kern w:val="0"/>
          <w:szCs w:val="32"/>
        </w:rPr>
        <w:t>（2）电商企业使用ERP仓储管理软件项目申报材料：</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①管理软件开发投入或购买使用等合同证明材料；</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②相关付款发票或投入发票等证明材料；</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③其它相关证明材料。</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kern w:val="0"/>
          <w:szCs w:val="32"/>
        </w:rPr>
      </w:pPr>
      <w:r>
        <w:rPr>
          <w:rFonts w:hint="eastAsia" w:ascii="仿宋_GB2312" w:hAnsi="仿宋_GB2312" w:eastAsia="仿宋_GB2312" w:cs="仿宋_GB2312"/>
          <w:b/>
          <w:kern w:val="0"/>
          <w:szCs w:val="32"/>
        </w:rPr>
        <w:t>（3）陶瓷供应链标准化和溯源技术体系项目申报材料：</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①标准化相关标准制订、溯源场景应用等证明材料；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bCs/>
          <w:kern w:val="0"/>
          <w:szCs w:val="32"/>
        </w:rPr>
        <w:t>②相关研发投入费用</w:t>
      </w:r>
      <w:r>
        <w:rPr>
          <w:rFonts w:hint="eastAsia" w:ascii="仿宋_GB2312" w:hAnsi="仿宋_GB2312" w:eastAsia="仿宋_GB2312" w:cs="仿宋_GB2312"/>
          <w:szCs w:val="32"/>
        </w:rPr>
        <w:t>（发票、银行流水、记账凭证等）。</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（4）电商企业使用包装一体化机器设备项目申报材料：</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①设备购置发票证明；</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②合同复印件；</w:t>
      </w:r>
    </w:p>
    <w:p>
      <w:pPr>
        <w:keepNext w:val="0"/>
        <w:keepLines w:val="0"/>
        <w:pageBreakBefore w:val="0"/>
        <w:kinsoku/>
        <w:wordWrap/>
        <w:overflowPunct/>
        <w:topLinePunct/>
        <w:autoSpaceDE/>
        <w:autoSpaceDN/>
        <w:bidi w:val="0"/>
        <w:adjustRightInd w:val="0"/>
        <w:snapToGrid w:val="0"/>
        <w:spacing w:line="520" w:lineRule="exact"/>
        <w:ind w:firstLine="640" w:firstLineChars="200"/>
        <w:textAlignment w:val="bottom"/>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③其它相关证明材料。</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szCs w:val="32"/>
        </w:rPr>
      </w:pPr>
      <w:r>
        <w:rPr>
          <w:rFonts w:hint="eastAsia" w:ascii="仿宋_GB2312" w:hAnsi="仿宋_GB2312" w:eastAsia="仿宋_GB2312" w:cs="仿宋_GB2312"/>
          <w:b/>
          <w:kern w:val="0"/>
          <w:szCs w:val="32"/>
        </w:rPr>
        <w:t>（5）</w:t>
      </w:r>
      <w:r>
        <w:rPr>
          <w:rFonts w:hint="eastAsia" w:ascii="仿宋_GB2312" w:hAnsi="仿宋_GB2312" w:eastAsia="仿宋_GB2312" w:cs="仿宋_GB2312"/>
          <w:b/>
          <w:szCs w:val="32"/>
        </w:rPr>
        <w:t>电子商务企业集中租用仓储开展上行项目</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bCs/>
          <w:kern w:val="0"/>
          <w:szCs w:val="32"/>
        </w:rPr>
      </w:pPr>
      <w:r>
        <w:rPr>
          <w:rFonts w:hint="eastAsia" w:ascii="仿宋_GB2312" w:hAnsi="仿宋_GB2312" w:eastAsia="仿宋_GB2312" w:cs="仿宋_GB2312"/>
          <w:bCs/>
          <w:kern w:val="0"/>
          <w:szCs w:val="32"/>
        </w:rPr>
        <w:t>申报条件：</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首家获得国家电子商务示范基地的电商聚集园区，为电商企业提供仓储服务的。</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申报材料：</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由德化县电子商务协会对我县首个“国家级电子商务示范基地”德化电子商务创业园入驻企业统一收集相关材料统一进行申报。</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b/>
          <w:bCs/>
          <w:szCs w:val="32"/>
        </w:rPr>
      </w:pPr>
      <w:r>
        <w:rPr>
          <w:rFonts w:hint="eastAsia" w:ascii="仿宋_GB2312" w:hAnsi="仿宋_GB2312" w:eastAsia="仿宋_GB2312" w:cs="仿宋_GB2312"/>
          <w:b/>
          <w:bCs/>
          <w:szCs w:val="32"/>
        </w:rPr>
        <w:t>（6）快递补助项目</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bCs/>
          <w:kern w:val="0"/>
          <w:szCs w:val="32"/>
        </w:rPr>
      </w:pPr>
      <w:r>
        <w:rPr>
          <w:rFonts w:hint="eastAsia" w:ascii="仿宋_GB2312" w:hAnsi="仿宋_GB2312" w:eastAsia="仿宋_GB2312" w:cs="仿宋_GB2312"/>
          <w:bCs/>
          <w:kern w:val="0"/>
          <w:szCs w:val="32"/>
        </w:rPr>
        <w:t>省级政策，待省里相关部门出台申报通知后组织相关企业申报。</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kern w:val="0"/>
          <w:szCs w:val="32"/>
        </w:rPr>
      </w:pPr>
      <w:r>
        <w:rPr>
          <w:rFonts w:hint="eastAsia" w:ascii="仿宋_GB2312" w:hAnsi="仿宋_GB2312" w:eastAsia="仿宋_GB2312" w:cs="仿宋_GB2312"/>
          <w:b/>
          <w:kern w:val="0"/>
          <w:szCs w:val="32"/>
        </w:rPr>
        <w:t>5.开展电商培训（含直播培训）项目</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①培训机构营业执照；</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②培训人员从业资格证明文件；</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③培训开展情况证明材料及成效体现、签到表等；</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④相关财务票据费用证明材料（含策划、组织、宣传、印务、讲师聘请等费用）；</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⑤电商企业参加经县政府审批的各类电商培训班培训费用票据。</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6.鼓励平台发展项目</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szCs w:val="32"/>
        </w:rPr>
      </w:pPr>
      <w:r>
        <w:rPr>
          <w:rFonts w:hint="eastAsia" w:ascii="仿宋_GB2312" w:hAnsi="仿宋_GB2312" w:eastAsia="仿宋_GB2312" w:cs="仿宋_GB2312"/>
          <w:b/>
          <w:bCs/>
          <w:szCs w:val="32"/>
        </w:rPr>
        <w:t>（1）平台纳税奖励</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bCs/>
          <w:kern w:val="0"/>
          <w:szCs w:val="32"/>
        </w:rPr>
        <w:t>申报条件：</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推动我县“生产基地+电商”生态圈发展，促进传统优势产业紧密结合、产业转型升级推动作用且年度新增纳税50万元（含）以上的电商垂直平台。</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kinsoku/>
        <w:wordWrap/>
        <w:overflowPunct/>
        <w:autoSpaceDE/>
        <w:autoSpaceDN/>
        <w:bidi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①2019年和2020年纳税证明；</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②平台促进陶瓷产业发展的情况证明材料及成效体现。</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b/>
          <w:bCs/>
          <w:szCs w:val="32"/>
        </w:rPr>
      </w:pPr>
      <w:r>
        <w:rPr>
          <w:rFonts w:hint="eastAsia" w:ascii="仿宋_GB2312" w:hAnsi="仿宋_GB2312" w:eastAsia="仿宋_GB2312" w:cs="仿宋_GB2312"/>
          <w:b/>
          <w:bCs/>
          <w:szCs w:val="32"/>
        </w:rPr>
        <w:t>（2）平台销售奖励</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bCs/>
          <w:kern w:val="0"/>
          <w:szCs w:val="32"/>
        </w:rPr>
        <w:t>申报条件：</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在我县投资建设的行业垂直电商平台，网上销售额首次超过2000万元、1亿元、2亿元的。</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申报材料：</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①平台</w:t>
      </w:r>
      <w:r>
        <w:rPr>
          <w:rFonts w:hint="eastAsia" w:ascii="仿宋_GB2312" w:hAnsi="仿宋_GB2312" w:eastAsia="仿宋_GB2312" w:cs="仿宋_GB2312"/>
          <w:kern w:val="0"/>
          <w:szCs w:val="32"/>
        </w:rPr>
        <w:t>网上销售额证明文件</w:t>
      </w:r>
      <w:r>
        <w:rPr>
          <w:rFonts w:hint="eastAsia" w:ascii="仿宋_GB2312" w:hAnsi="仿宋_GB2312" w:cs="仿宋_GB2312"/>
          <w:bCs/>
          <w:kern w:val="0"/>
          <w:szCs w:val="32"/>
        </w:rPr>
        <w:t>（</w:t>
      </w:r>
      <w:r>
        <w:rPr>
          <w:rFonts w:hint="eastAsia" w:ascii="仿宋_GB2312" w:hAnsi="仿宋_GB2312" w:eastAsia="仿宋_GB2312" w:cs="仿宋_GB2312"/>
          <w:szCs w:val="32"/>
        </w:rPr>
        <w:t>生意参谋、数据罗盘等后台交易数据截图或第三方金融机构年交易额证明文件）；</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②</w:t>
      </w:r>
      <w:r>
        <w:rPr>
          <w:rFonts w:hint="eastAsia" w:ascii="仿宋_GB2312" w:hAnsi="仿宋_GB2312" w:eastAsia="仿宋_GB2312" w:cs="仿宋_GB2312"/>
          <w:bCs/>
          <w:kern w:val="0"/>
          <w:szCs w:val="32"/>
        </w:rPr>
        <w:t>相关建设投入费用</w:t>
      </w:r>
      <w:r>
        <w:rPr>
          <w:rFonts w:hint="eastAsia" w:ascii="仿宋_GB2312" w:hAnsi="仿宋_GB2312" w:eastAsia="仿宋_GB2312" w:cs="仿宋_GB2312"/>
          <w:szCs w:val="32"/>
        </w:rPr>
        <w:t>（发票、银行流水、记账凭证等）。</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b/>
          <w:bCs/>
          <w:szCs w:val="32"/>
        </w:rPr>
      </w:pPr>
      <w:r>
        <w:rPr>
          <w:rFonts w:hint="eastAsia" w:ascii="仿宋_GB2312" w:hAnsi="仿宋_GB2312" w:eastAsia="仿宋_GB2312" w:cs="仿宋_GB2312"/>
          <w:b/>
          <w:bCs/>
          <w:szCs w:val="32"/>
        </w:rPr>
        <w:t>7.扶持直播业态项目</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b/>
          <w:bCs/>
          <w:szCs w:val="32"/>
        </w:rPr>
      </w:pPr>
      <w:r>
        <w:rPr>
          <w:rFonts w:hint="eastAsia" w:ascii="仿宋_GB2312" w:hAnsi="仿宋_GB2312" w:eastAsia="仿宋_GB2312" w:cs="仿宋_GB2312"/>
          <w:b/>
          <w:bCs/>
          <w:szCs w:val="32"/>
        </w:rPr>
        <w:t>（1）直播基地项目</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申报条件：</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获得主流电商平台授牌、建设面积超过1000平方米、直播间数量超过50间、服务合作我县20家以上陶瓷企业的直播基地运营单位；建设面积超过500平方米、直播间数量超过20间、服务合作我县10家以上陶瓷企业的直播基地运营单位。</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申报材料：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①主流电商平台基地认证材料；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②建设直播基地面积证明(产权、建设相关证明或租赁合同等)；</w:t>
      </w:r>
    </w:p>
    <w:p>
      <w:pPr>
        <w:pStyle w:val="2"/>
        <w:keepNext w:val="0"/>
        <w:keepLines w:val="0"/>
        <w:pageBreakBefore w:val="0"/>
        <w:kinsoku/>
        <w:wordWrap/>
        <w:overflowPunct/>
        <w:autoSpaceDE/>
        <w:autoSpaceDN/>
        <w:bidi w:val="0"/>
        <w:spacing w:after="0" w:line="520" w:lineRule="exact"/>
        <w:ind w:left="638" w:leftChars="304" w:firstLine="0" w:firstLineChars="0"/>
        <w:rPr>
          <w:rFonts w:ascii="仿宋_GB2312" w:hAnsi="仿宋_GB2312" w:eastAsia="仿宋_GB2312" w:cs="仿宋_GB2312"/>
          <w:szCs w:val="32"/>
        </w:rPr>
      </w:pPr>
      <w:r>
        <w:rPr>
          <w:rFonts w:hint="eastAsia" w:ascii="仿宋_GB2312" w:hAnsi="仿宋_GB2312" w:eastAsia="仿宋_GB2312" w:cs="仿宋_GB2312"/>
          <w:szCs w:val="32"/>
        </w:rPr>
        <w:t>③直播基地实际投资额证明（发票、银行流水、记账凭证等）；④直播基地开展直播情况。</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（2）直播平台首家基地项目</w:t>
      </w:r>
    </w:p>
    <w:p>
      <w:pPr>
        <w:pStyle w:val="2"/>
        <w:keepNext w:val="0"/>
        <w:keepLines w:val="0"/>
        <w:pageBreakBefore w:val="0"/>
        <w:kinsoku/>
        <w:wordWrap/>
        <w:overflowPunct/>
        <w:autoSpaceDE/>
        <w:autoSpaceDN/>
        <w:bidi w:val="0"/>
        <w:spacing w:after="0" w:line="520" w:lineRule="exact"/>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申报条件：</w:t>
      </w:r>
    </w:p>
    <w:p>
      <w:pPr>
        <w:pStyle w:val="2"/>
        <w:keepNext w:val="0"/>
        <w:keepLines w:val="0"/>
        <w:pageBreakBefore w:val="0"/>
        <w:kinsoku/>
        <w:wordWrap/>
        <w:overflowPunct/>
        <w:autoSpaceDE/>
        <w:autoSpaceDN/>
        <w:bidi w:val="0"/>
        <w:spacing w:after="0" w:line="520" w:lineRule="exact"/>
        <w:ind w:firstLine="640"/>
        <w:rPr>
          <w:rFonts w:hint="eastAsia" w:ascii="仿宋_GB2312" w:hAnsi="仿宋_GB2312" w:eastAsia="仿宋_GB2312" w:cs="仿宋_GB2312"/>
          <w:szCs w:val="32"/>
        </w:rPr>
      </w:pPr>
      <w:r>
        <w:rPr>
          <w:rFonts w:hint="eastAsia" w:ascii="仿宋_GB2312" w:hAnsi="仿宋_GB2312" w:eastAsia="仿宋_GB2312" w:cs="仿宋_GB2312"/>
          <w:szCs w:val="32"/>
        </w:rPr>
        <w:t>新引入天猫、抖音、快手、腾讯等国内优质直播平台,</w:t>
      </w:r>
      <w:r>
        <w:rPr>
          <w:rFonts w:hint="eastAsia"/>
        </w:rPr>
        <w:t xml:space="preserve"> </w:t>
      </w:r>
      <w:r>
        <w:rPr>
          <w:rFonts w:hint="eastAsia" w:ascii="仿宋_GB2312" w:hAnsi="仿宋_GB2312" w:eastAsia="仿宋_GB2312" w:cs="仿宋_GB2312"/>
          <w:szCs w:val="32"/>
        </w:rPr>
        <w:t>微拍堂、玩物得志等优质陶瓷文玩艺术品类营销平台，在德化建立陶瓷电商直播基地，每个平台首家成功落地的。</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申报材料：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①天猫、抖音、快手、腾讯等国内优质直播平台，微拍堂、玩物得志等优质陶瓷文玩艺术品类营销平台在德化建立首家陶瓷电商直播基地的认证材料；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②在德化建立首家陶瓷电商直播基地场地使用证明材料；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③直播开展情况材料。</w:t>
      </w:r>
    </w:p>
    <w:p>
      <w:pPr>
        <w:pStyle w:val="2"/>
        <w:keepNext w:val="0"/>
        <w:keepLines w:val="0"/>
        <w:pageBreakBefore w:val="0"/>
        <w:kinsoku/>
        <w:wordWrap/>
        <w:overflowPunct/>
        <w:autoSpaceDE/>
        <w:autoSpaceDN/>
        <w:bidi w:val="0"/>
        <w:spacing w:after="0" w:line="520" w:lineRule="exact"/>
        <w:ind w:firstLine="643"/>
        <w:rPr>
          <w:rFonts w:ascii="仿宋_GB2312" w:hAnsi="仿宋_GB2312" w:eastAsia="仿宋_GB2312" w:cs="仿宋_GB2312"/>
          <w:b/>
          <w:bCs/>
          <w:szCs w:val="32"/>
        </w:rPr>
      </w:pPr>
      <w:r>
        <w:rPr>
          <w:rFonts w:hint="eastAsia" w:ascii="仿宋_GB2312" w:hAnsi="仿宋_GB2312" w:eastAsia="仿宋_GB2312" w:cs="仿宋_GB2312"/>
          <w:b/>
          <w:bCs/>
          <w:szCs w:val="32"/>
        </w:rPr>
        <w:t>（3）培育直播网红人才项目</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申报条件：</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预先报备、注册地在我县的机构注册活跃主播人数超过10人、签约我县陶瓷企业品牌数量超过10个或我县陶瓷艺术家超过10名，直播带货我县陶瓷类产品销售运营成效较明显的。</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申报材料：</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①公司与10个以上活跃主播（粉丝数超过10万人以上）签订的协议证明；</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②签约服务10个以上陶瓷企业品牌或10家以上陶瓷艺术协议证明；</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③直播带货我县陶瓷类产品销售证明及后台数据截图。</w:t>
      </w:r>
    </w:p>
    <w:p>
      <w:pPr>
        <w:keepNext w:val="0"/>
        <w:keepLines w:val="0"/>
        <w:pageBreakBefore w:val="0"/>
        <w:kinsoku/>
        <w:wordWrap/>
        <w:overflowPunct/>
        <w:autoSpaceDE/>
        <w:autoSpaceDN/>
        <w:bidi w:val="0"/>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、申报程序及要求</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rPr>
      </w:pPr>
      <w:r>
        <w:rPr>
          <w:rFonts w:hint="eastAsia" w:ascii="仿宋_GB2312" w:hAnsi="仿宋_GB2312" w:eastAsia="仿宋_GB2312" w:cs="仿宋_GB2312"/>
          <w:szCs w:val="32"/>
        </w:rPr>
        <w:t>（一）各企业按照本通知要求，申报材料请用A4纸简装成册，加盖公司印章及边缝骑缝章。申报材料一式3份请于2021年3月31日前上报县工信商务局电商办，逾期</w:t>
      </w:r>
      <w:r>
        <w:rPr>
          <w:rFonts w:hint="eastAsia" w:ascii="仿宋_GB2312" w:hAnsi="仿宋_GB2312" w:eastAsia="仿宋_GB2312" w:cs="仿宋_GB2312"/>
          <w:kern w:val="0"/>
          <w:szCs w:val="32"/>
          <w:shd w:val="clear" w:color="auto" w:fill="FFFFFF"/>
        </w:rPr>
        <w:t>或申报材料不全者，</w:t>
      </w:r>
      <w:r>
        <w:rPr>
          <w:rFonts w:hint="eastAsia" w:ascii="仿宋_GB2312" w:hAnsi="仿宋_GB2312" w:eastAsia="仿宋_GB2312" w:cs="仿宋_GB2312"/>
          <w:szCs w:val="32"/>
        </w:rPr>
        <w:t>不予受理。申报材料电子版请企业自行发送至jmj@dehua.gov.cn, 同一企业、同一项目不能重复申请</w:t>
      </w:r>
      <w:r>
        <w:rPr>
          <w:rFonts w:hint="eastAsia" w:ascii="仿宋_GB2312" w:hAnsi="仿宋_GB2312" w:eastAsia="仿宋_GB2312" w:cs="仿宋_GB2312"/>
          <w:szCs w:val="32"/>
          <w:lang w:eastAsia="zh-CN"/>
        </w:rPr>
        <w:t>，</w:t>
      </w:r>
      <w:r>
        <w:rPr>
          <w:rFonts w:hint="eastAsia" w:ascii="仿宋_GB2312" w:hAnsi="仿宋_GB2312" w:eastAsia="仿宋_GB2312" w:cs="仿宋_GB2312"/>
          <w:kern w:val="0"/>
          <w:szCs w:val="32"/>
        </w:rPr>
        <w:t>同一奖励条款，往年已经取得低等级奖励，级别提升的，按差额进行奖励</w:t>
      </w:r>
      <w:r>
        <w:rPr>
          <w:rFonts w:hint="eastAsia" w:ascii="仿宋_GB2312" w:hAnsi="仿宋_GB2312" w:eastAsia="仿宋_GB2312" w:cs="仿宋_GB2312"/>
          <w:szCs w:val="32"/>
        </w:rPr>
        <w:t>。</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rPr>
        <w:t>（二）</w:t>
      </w:r>
      <w:r>
        <w:rPr>
          <w:rFonts w:hint="eastAsia" w:ascii="仿宋_GB2312" w:hAnsi="仿宋_GB2312" w:eastAsia="仿宋_GB2312" w:cs="仿宋_GB2312"/>
          <w:szCs w:val="32"/>
          <w:shd w:val="clear" w:color="auto" w:fill="FFFFFF"/>
        </w:rPr>
        <w:t>申报单位对提供材料的真实性、合法性、有效性负责。在专项资金申请和使用过程中，如存在弄虚作假、挪用截留、挤占资金的行为，县工信商务局和县财政局除有权追回已拨付的款项并取消该单位2年内申请资金资格外，将依照《财政违法行为处罚处分条例》等国家有关规定进行查处。</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（三）企业及其法定代表人若被列为失信被执行人、涉黑涉恶的、安全生产领域失信的，一律取消申报资格。</w:t>
      </w:r>
    </w:p>
    <w:p>
      <w:pPr>
        <w:pStyle w:val="5"/>
        <w:keepNext w:val="0"/>
        <w:keepLines w:val="0"/>
        <w:pageBreakBefore w:val="0"/>
        <w:widowControl/>
        <w:kinsoku/>
        <w:wordWrap/>
        <w:overflowPunct/>
        <w:autoSpaceDE/>
        <w:autoSpaceDN/>
        <w:bidi w:val="0"/>
        <w:spacing w:beforeAutospacing="0" w:afterAutospacing="0" w:line="52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附件：1.2020年德化县电子商务扶持资金申请书封面 </w:t>
      </w:r>
    </w:p>
    <w:p>
      <w:pPr>
        <w:pStyle w:val="5"/>
        <w:keepNext w:val="0"/>
        <w:keepLines w:val="0"/>
        <w:pageBreakBefore w:val="0"/>
        <w:widowControl/>
        <w:kinsoku/>
        <w:wordWrap/>
        <w:overflowPunct/>
        <w:autoSpaceDE/>
        <w:autoSpaceDN/>
        <w:bidi w:val="0"/>
        <w:spacing w:beforeAutospacing="0" w:afterAutospacing="0" w:line="520" w:lineRule="exact"/>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　　       2.申报材料的真实性声明 </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 xml:space="preserve">      3.2020年网络零售品牌情况表</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 xml:space="preserve">      4.2020年电子商务示范企业奖励申报表</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 xml:space="preserve">      5.2020年德化县跨境电商企业国际物流费用情况表</w:t>
      </w:r>
    </w:p>
    <w:p>
      <w:pPr>
        <w:pStyle w:val="2"/>
        <w:keepNext w:val="0"/>
        <w:keepLines w:val="0"/>
        <w:pageBreakBefore w:val="0"/>
        <w:kinsoku/>
        <w:wordWrap/>
        <w:overflowPunct/>
        <w:autoSpaceDE/>
        <w:autoSpaceDN/>
        <w:bidi w:val="0"/>
        <w:spacing w:after="0" w:line="520" w:lineRule="exact"/>
        <w:ind w:firstLine="640"/>
        <w:rPr>
          <w:rFonts w:ascii="仿宋_GB2312" w:hAnsi="仿宋_GB2312" w:eastAsia="仿宋_GB2312" w:cs="仿宋_GB2312"/>
          <w:szCs w:val="32"/>
          <w:shd w:val="clear" w:color="auto" w:fill="FFFFFF"/>
        </w:rPr>
      </w:pPr>
      <w:r>
        <w:rPr>
          <w:rFonts w:hint="eastAsia" w:ascii="仿宋_GB2312" w:hAnsi="仿宋_GB2312" w:eastAsia="仿宋_GB2312" w:cs="仿宋_GB2312"/>
        </w:rPr>
        <w:t xml:space="preserve">      6.</w:t>
      </w:r>
      <w:r>
        <w:rPr>
          <w:rFonts w:hint="eastAsia" w:ascii="仿宋_GB2312" w:hAnsi="仿宋_GB2312" w:eastAsia="仿宋_GB2312" w:cs="仿宋_GB2312"/>
          <w:szCs w:val="32"/>
          <w:shd w:val="clear" w:color="auto" w:fill="FFFFFF"/>
        </w:rPr>
        <w:t>2020年跨境电子商务海外仓项目补助资金申请表</w:t>
      </w:r>
    </w:p>
    <w:p>
      <w:pPr>
        <w:pStyle w:val="2"/>
        <w:keepNext w:val="0"/>
        <w:keepLines w:val="0"/>
        <w:pageBreakBefore w:val="0"/>
        <w:kinsoku/>
        <w:wordWrap/>
        <w:overflowPunct/>
        <w:autoSpaceDE/>
        <w:autoSpaceDN/>
        <w:bidi w:val="0"/>
        <w:spacing w:after="0" w:line="520" w:lineRule="exact"/>
        <w:ind w:firstLine="0" w:firstLineChars="0"/>
        <w:rPr>
          <w:rFonts w:ascii="仿宋_GB2312" w:hAnsi="仿宋_GB2312" w:eastAsia="仿宋_GB2312" w:cs="仿宋_GB2312"/>
          <w:szCs w:val="32"/>
          <w:shd w:val="clear" w:color="auto" w:fill="FFFFFF"/>
        </w:rPr>
      </w:pPr>
    </w:p>
    <w:p>
      <w:pPr>
        <w:pStyle w:val="2"/>
        <w:keepNext w:val="0"/>
        <w:keepLines w:val="0"/>
        <w:pageBreakBefore w:val="0"/>
        <w:kinsoku/>
        <w:wordWrap/>
        <w:overflowPunct/>
        <w:autoSpaceDE/>
        <w:autoSpaceDN/>
        <w:bidi w:val="0"/>
        <w:spacing w:after="0" w:line="520" w:lineRule="exact"/>
        <w:ind w:firstLine="0" w:firstLineChars="0"/>
        <w:rPr>
          <w:rFonts w:ascii="仿宋_GB2312" w:hAnsi="仿宋_GB2312" w:eastAsia="仿宋_GB2312" w:cs="仿宋_GB2312"/>
          <w:szCs w:val="32"/>
          <w:shd w:val="clear" w:color="auto" w:fill="FFFFFF"/>
        </w:rPr>
      </w:pPr>
    </w:p>
    <w:p>
      <w:pPr>
        <w:pStyle w:val="2"/>
        <w:keepNext w:val="0"/>
        <w:keepLines w:val="0"/>
        <w:pageBreakBefore w:val="0"/>
        <w:kinsoku/>
        <w:wordWrap/>
        <w:overflowPunct/>
        <w:autoSpaceDE/>
        <w:autoSpaceDN/>
        <w:bidi w:val="0"/>
        <w:spacing w:after="0" w:line="520" w:lineRule="exact"/>
        <w:ind w:firstLine="960" w:firstLineChars="30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德化县工业信息化和商务局      德化县财政局</w:t>
      </w:r>
    </w:p>
    <w:p>
      <w:pPr>
        <w:pStyle w:val="2"/>
        <w:keepNext w:val="0"/>
        <w:keepLines w:val="0"/>
        <w:pageBreakBefore w:val="0"/>
        <w:kinsoku/>
        <w:wordWrap/>
        <w:overflowPunct/>
        <w:autoSpaceDE/>
        <w:autoSpaceDN/>
        <w:bidi w:val="0"/>
        <w:spacing w:after="0" w:line="520" w:lineRule="exact"/>
        <w:ind w:firstLine="5760" w:firstLineChars="1800"/>
        <w:rPr>
          <w:rFonts w:ascii="仿宋_GB2312" w:hAnsi="仿宋_GB2312" w:eastAsia="仿宋_GB2312" w:cs="仿宋_GB2312"/>
          <w:szCs w:val="32"/>
          <w:shd w:val="clear" w:color="auto" w:fill="FFFFFF"/>
        </w:rPr>
      </w:pPr>
      <w:r>
        <w:rPr>
          <w:rFonts w:hint="eastAsia" w:ascii="仿宋_GB2312" w:hAnsi="仿宋_GB2312" w:eastAsia="仿宋_GB2312" w:cs="仿宋_GB2312"/>
          <w:szCs w:val="32"/>
          <w:shd w:val="clear" w:color="auto" w:fill="FFFFFF"/>
        </w:rPr>
        <w:t xml:space="preserve">2021年2月 日 </w:t>
      </w:r>
    </w:p>
    <w:p>
      <w:pPr>
        <w:pStyle w:val="2"/>
        <w:spacing w:line="560" w:lineRule="exact"/>
        <w:ind w:firstLine="640"/>
      </w:pPr>
    </w:p>
    <w:p>
      <w:pPr>
        <w:pStyle w:val="2"/>
        <w:spacing w:line="560" w:lineRule="exact"/>
        <w:ind w:firstLine="640"/>
      </w:pPr>
    </w:p>
    <w:p>
      <w:pPr>
        <w:pStyle w:val="2"/>
        <w:spacing w:line="560" w:lineRule="exact"/>
        <w:ind w:firstLine="640"/>
      </w:pPr>
    </w:p>
    <w:p>
      <w:pPr>
        <w:topLinePunct/>
        <w:adjustRightInd w:val="0"/>
        <w:snapToGrid w:val="0"/>
        <w:spacing w:line="560" w:lineRule="exact"/>
        <w:textAlignment w:val="bottom"/>
        <w:rPr>
          <w:rFonts w:hint="eastAsia" w:ascii="黑体" w:hAnsi="黑体" w:eastAsia="黑体" w:cs="黑体"/>
          <w:color w:val="000000"/>
          <w:kern w:val="0"/>
          <w:sz w:val="32"/>
          <w:szCs w:val="32"/>
        </w:rPr>
      </w:pPr>
    </w:p>
    <w:p>
      <w:pPr>
        <w:topLinePunct/>
        <w:adjustRightInd w:val="0"/>
        <w:snapToGrid w:val="0"/>
        <w:spacing w:line="560" w:lineRule="exact"/>
        <w:textAlignment w:val="bottom"/>
        <w:rPr>
          <w:rFonts w:hint="eastAsia" w:ascii="黑体" w:hAnsi="黑体" w:eastAsia="黑体" w:cs="黑体"/>
          <w:color w:val="000000"/>
          <w:kern w:val="0"/>
          <w:sz w:val="32"/>
          <w:szCs w:val="32"/>
        </w:rPr>
      </w:pPr>
    </w:p>
    <w:p>
      <w:pPr>
        <w:topLinePunct/>
        <w:adjustRightInd w:val="0"/>
        <w:snapToGrid w:val="0"/>
        <w:spacing w:line="560" w:lineRule="exact"/>
        <w:textAlignment w:val="bottom"/>
        <w:rPr>
          <w:rFonts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topLinePunct/>
        <w:adjustRightInd w:val="0"/>
        <w:snapToGrid w:val="0"/>
        <w:spacing w:line="560" w:lineRule="exact"/>
        <w:jc w:val="center"/>
        <w:textAlignment w:val="bottom"/>
        <w:rPr>
          <w:b/>
          <w:color w:val="000000"/>
          <w:kern w:val="0"/>
          <w:sz w:val="44"/>
          <w:szCs w:val="44"/>
        </w:rPr>
      </w:pP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2020年德化县电子商务扶持资金申请书</w:t>
      </w: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rPr>
          <w:rFonts w:eastAsia="仿宋_GB2312"/>
          <w:color w:val="000000"/>
          <w:kern w:val="0"/>
          <w:sz w:val="32"/>
          <w:szCs w:val="32"/>
        </w:rPr>
      </w:pPr>
    </w:p>
    <w:p>
      <w:pPr>
        <w:autoSpaceDN w:val="0"/>
        <w:spacing w:line="560" w:lineRule="exact"/>
        <w:ind w:left="1279" w:leftChars="152" w:hanging="960" w:hangingChars="300"/>
        <w:jc w:val="center"/>
        <w:rPr>
          <w:color w:val="000000"/>
          <w:kern w:val="0"/>
          <w:sz w:val="32"/>
          <w:szCs w:val="32"/>
        </w:rPr>
      </w:pPr>
    </w:p>
    <w:p>
      <w:pPr>
        <w:autoSpaceDN w:val="0"/>
        <w:adjustRightInd w:val="0"/>
        <w:snapToGrid w:val="0"/>
        <w:spacing w:line="560" w:lineRule="exact"/>
        <w:ind w:firstLine="643" w:firstLineChars="200"/>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项目名称：</w:t>
      </w:r>
    </w:p>
    <w:p>
      <w:pPr>
        <w:autoSpaceDN w:val="0"/>
        <w:adjustRightInd w:val="0"/>
        <w:snapToGrid w:val="0"/>
        <w:spacing w:line="560" w:lineRule="exact"/>
        <w:ind w:firstLine="643" w:firstLineChars="200"/>
        <w:rPr>
          <w:rFonts w:ascii="仿宋" w:hAnsi="仿宋" w:eastAsia="仿宋" w:cs="仿宋"/>
          <w:b/>
          <w:bCs/>
          <w:color w:val="000000"/>
          <w:kern w:val="0"/>
          <w:sz w:val="32"/>
          <w:szCs w:val="32"/>
        </w:rPr>
      </w:pPr>
    </w:p>
    <w:p>
      <w:pPr>
        <w:autoSpaceDN w:val="0"/>
        <w:adjustRightInd w:val="0"/>
        <w:snapToGrid w:val="0"/>
        <w:spacing w:line="560" w:lineRule="exact"/>
        <w:ind w:firstLine="643" w:firstLineChars="200"/>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项目类别：</w:t>
      </w:r>
    </w:p>
    <w:p>
      <w:pPr>
        <w:autoSpaceDN w:val="0"/>
        <w:adjustRightInd w:val="0"/>
        <w:snapToGrid w:val="0"/>
        <w:spacing w:line="560" w:lineRule="exact"/>
        <w:ind w:firstLine="643" w:firstLineChars="200"/>
        <w:rPr>
          <w:rFonts w:ascii="仿宋" w:hAnsi="仿宋" w:eastAsia="仿宋" w:cs="仿宋"/>
          <w:b/>
          <w:bCs/>
          <w:color w:val="000000"/>
          <w:kern w:val="0"/>
          <w:sz w:val="32"/>
          <w:szCs w:val="32"/>
        </w:rPr>
      </w:pPr>
    </w:p>
    <w:p>
      <w:pPr>
        <w:autoSpaceDN w:val="0"/>
        <w:adjustRightInd w:val="0"/>
        <w:snapToGrid w:val="0"/>
        <w:spacing w:line="560" w:lineRule="exact"/>
        <w:ind w:firstLine="643" w:firstLineChars="200"/>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单位名称：</w:t>
      </w:r>
    </w:p>
    <w:p>
      <w:pPr>
        <w:autoSpaceDN w:val="0"/>
        <w:adjustRightInd w:val="0"/>
        <w:snapToGrid w:val="0"/>
        <w:spacing w:line="560" w:lineRule="exact"/>
        <w:ind w:firstLine="643" w:firstLineChars="200"/>
        <w:rPr>
          <w:rFonts w:ascii="仿宋" w:hAnsi="仿宋" w:eastAsia="仿宋" w:cs="仿宋"/>
          <w:b/>
          <w:bCs/>
          <w:color w:val="000000"/>
          <w:kern w:val="0"/>
          <w:sz w:val="32"/>
          <w:szCs w:val="32"/>
        </w:rPr>
      </w:pPr>
    </w:p>
    <w:p>
      <w:pPr>
        <w:autoSpaceDN w:val="0"/>
        <w:adjustRightInd w:val="0"/>
        <w:snapToGrid w:val="0"/>
        <w:spacing w:line="560" w:lineRule="exact"/>
        <w:ind w:firstLine="643" w:firstLineChars="200"/>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单位地址：</w:t>
      </w:r>
    </w:p>
    <w:p>
      <w:pPr>
        <w:autoSpaceDN w:val="0"/>
        <w:adjustRightInd w:val="0"/>
        <w:snapToGrid w:val="0"/>
        <w:spacing w:line="560" w:lineRule="exact"/>
        <w:rPr>
          <w:rFonts w:ascii="仿宋" w:hAnsi="仿宋" w:eastAsia="仿宋" w:cs="仿宋"/>
          <w:b/>
          <w:bCs/>
          <w:color w:val="000000"/>
          <w:kern w:val="0"/>
          <w:sz w:val="32"/>
          <w:szCs w:val="32"/>
        </w:rPr>
      </w:pPr>
    </w:p>
    <w:p>
      <w:pPr>
        <w:autoSpaceDN w:val="0"/>
        <w:spacing w:line="560" w:lineRule="exac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 xml:space="preserve">    申报时间：</w:t>
      </w: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pStyle w:val="2"/>
        <w:spacing w:line="560" w:lineRule="exact"/>
        <w:ind w:firstLine="0" w:firstLineChars="0"/>
        <w:rPr>
          <w:rFonts w:ascii="仿宋_GB2312" w:hAnsi="仿宋_GB2312" w:eastAsia="仿宋_GB2312" w:cs="仿宋_GB2312"/>
          <w:szCs w:val="32"/>
        </w:rPr>
      </w:pPr>
    </w:p>
    <w:p>
      <w:pPr>
        <w:topLinePunct/>
        <w:spacing w:line="560" w:lineRule="exact"/>
        <w:textAlignment w:val="bottom"/>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560" w:lineRule="exact"/>
        <w:jc w:val="center"/>
        <w:rPr>
          <w:rFonts w:eastAsia="黑体"/>
          <w:color w:val="000000"/>
          <w:sz w:val="32"/>
          <w:szCs w:val="32"/>
        </w:rPr>
      </w:pPr>
    </w:p>
    <w:p>
      <w:pPr>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36"/>
          <w:szCs w:val="36"/>
        </w:rPr>
        <w:t>申报材料的真实性声明</w:t>
      </w: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r>
        <w:rPr>
          <w:rFonts w:hint="eastAsia" w:eastAsia="仿宋_GB2312"/>
          <w:color w:val="000000"/>
          <w:sz w:val="32"/>
          <w:szCs w:val="32"/>
        </w:rPr>
        <w:t>德化县工信商务局、财政局：</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我单位严格按照县工信商务局、财政局、陶瓷办制定的《2020年德化县电子商务扶持资金申报指南》有关规定申报2020年德化促进电子商务发展专项资金“</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”项目，对所填报的各项内容和递交的申请材料的有效性、合法性、合规性及真实性作出保证，所有复印件均与原件完全相同，如有虚构、失实、欺诈等情况，愿意承担由此引致的全部责任和后果。</w:t>
      </w:r>
      <w:bookmarkStart w:id="1" w:name="_GoBack"/>
      <w:bookmarkEnd w:id="1"/>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r>
        <w:rPr>
          <w:rFonts w:hint="eastAsia" w:eastAsia="仿宋_GB2312"/>
          <w:color w:val="000000"/>
          <w:sz w:val="32"/>
          <w:szCs w:val="32"/>
        </w:rPr>
        <w:t>法定代表人签字：</w:t>
      </w: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r>
        <w:rPr>
          <w:rFonts w:hint="eastAsia" w:eastAsia="仿宋_GB2312"/>
          <w:color w:val="000000"/>
          <w:sz w:val="32"/>
          <w:szCs w:val="32"/>
        </w:rPr>
        <w:t>申报单位印章：</w:t>
      </w:r>
    </w:p>
    <w:p>
      <w:pPr>
        <w:topLinePunct/>
        <w:spacing w:line="560" w:lineRule="exact"/>
        <w:textAlignment w:val="bottom"/>
        <w:rPr>
          <w:rFonts w:eastAsia="仿宋_GB2312"/>
          <w:color w:val="000000"/>
          <w:sz w:val="32"/>
          <w:szCs w:val="32"/>
        </w:rPr>
      </w:pPr>
    </w:p>
    <w:p>
      <w:pPr>
        <w:topLinePunct/>
        <w:spacing w:line="560" w:lineRule="exact"/>
        <w:textAlignment w:val="bottom"/>
        <w:rPr>
          <w:rFonts w:eastAsia="仿宋_GB2312"/>
          <w:color w:val="000000"/>
          <w:sz w:val="32"/>
          <w:szCs w:val="32"/>
        </w:rPr>
      </w:pPr>
    </w:p>
    <w:p>
      <w:pPr>
        <w:topLinePunct/>
        <w:spacing w:line="560" w:lineRule="exact"/>
        <w:textAlignment w:val="bottom"/>
        <w:rPr>
          <w:rFonts w:eastAsia="仿宋_GB2312"/>
          <w:color w:val="000000"/>
          <w:sz w:val="32"/>
          <w:szCs w:val="32"/>
        </w:rPr>
      </w:pPr>
    </w:p>
    <w:p>
      <w:pPr>
        <w:pStyle w:val="2"/>
        <w:spacing w:line="560" w:lineRule="exact"/>
        <w:ind w:firstLine="5120" w:firstLineChars="1600"/>
        <w:rPr>
          <w:rFonts w:ascii="仿宋_GB2312" w:hAnsi="仿宋_GB2312" w:eastAsia="仿宋_GB2312" w:cs="仿宋_GB2312"/>
          <w:szCs w:val="32"/>
        </w:rPr>
      </w:pPr>
      <w:r>
        <w:rPr>
          <w:rFonts w:hint="eastAsia" w:eastAsia="仿宋_GB2312"/>
          <w:color w:val="000000"/>
          <w:szCs w:val="32"/>
        </w:rPr>
        <w:t>年</w:t>
      </w:r>
      <w:r>
        <w:rPr>
          <w:rFonts w:hint="eastAsia" w:eastAsia="仿宋_GB2312"/>
          <w:color w:val="000000"/>
          <w:szCs w:val="32"/>
          <w:lang w:val="en-US" w:eastAsia="zh-CN"/>
        </w:rPr>
        <w:t xml:space="preserve">   </w:t>
      </w:r>
      <w:r>
        <w:rPr>
          <w:rFonts w:hint="eastAsia" w:eastAsia="仿宋_GB2312"/>
          <w:color w:val="000000"/>
          <w:szCs w:val="32"/>
        </w:rPr>
        <w:t>月</w:t>
      </w:r>
      <w:r>
        <w:rPr>
          <w:rFonts w:hint="eastAsia" w:eastAsia="仿宋_GB2312"/>
          <w:color w:val="000000"/>
          <w:szCs w:val="32"/>
          <w:lang w:val="en-US" w:eastAsia="zh-CN"/>
        </w:rPr>
        <w:t xml:space="preserve">   </w:t>
      </w:r>
      <w:r>
        <w:rPr>
          <w:rFonts w:hint="eastAsia" w:eastAsia="仿宋_GB2312"/>
          <w:color w:val="000000"/>
          <w:szCs w:val="32"/>
        </w:rPr>
        <w:t>日</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p>
    <w:p>
      <w:pPr>
        <w:pStyle w:val="5"/>
        <w:widowControl/>
        <w:spacing w:beforeAutospacing="0" w:afterAutospacing="0" w:line="560" w:lineRule="exact"/>
        <w:jc w:val="center"/>
        <w:rPr>
          <w:rFonts w:ascii="方正小标宋简体" w:hAnsi="方正小标宋简体" w:eastAsia="方正小标宋简体" w:cs="方正小标宋简体"/>
          <w:color w:val="000000"/>
          <w:sz w:val="36"/>
          <w:szCs w:val="36"/>
          <w:shd w:val="clear" w:color="auto" w:fill="FFFFFF"/>
        </w:rPr>
      </w:pPr>
    </w:p>
    <w:p>
      <w:pPr>
        <w:pStyle w:val="5"/>
        <w:widowControl/>
        <w:spacing w:beforeAutospacing="0" w:afterAutospacing="0" w:line="560" w:lineRule="exact"/>
        <w:jc w:val="center"/>
        <w:rPr>
          <w:rFonts w:ascii="方正小标宋简体" w:hAnsi="方正小标宋简体" w:eastAsia="方正小标宋简体" w:cs="方正小标宋简体"/>
          <w:color w:val="000000"/>
          <w:sz w:val="36"/>
          <w:szCs w:val="36"/>
          <w:shd w:val="clear" w:color="auto" w:fill="FFFFFF"/>
        </w:rPr>
      </w:pPr>
    </w:p>
    <w:p>
      <w:pPr>
        <w:spacing w:line="570" w:lineRule="exact"/>
        <w:rPr>
          <w:rFonts w:eastAsia="黑体"/>
          <w:kern w:val="0"/>
          <w:sz w:val="32"/>
          <w:szCs w:val="32"/>
        </w:rPr>
      </w:pPr>
      <w:r>
        <w:rPr>
          <w:rFonts w:eastAsia="黑体"/>
          <w:kern w:val="0"/>
          <w:sz w:val="32"/>
          <w:szCs w:val="32"/>
        </w:rPr>
        <w:t>附件</w:t>
      </w:r>
      <w:r>
        <w:rPr>
          <w:rFonts w:hint="eastAsia" w:eastAsia="黑体"/>
          <w:kern w:val="0"/>
          <w:sz w:val="32"/>
          <w:szCs w:val="32"/>
        </w:rPr>
        <w:t>3</w:t>
      </w:r>
    </w:p>
    <w:tbl>
      <w:tblPr>
        <w:tblStyle w:val="6"/>
        <w:tblW w:w="9361" w:type="dxa"/>
        <w:tblInd w:w="0" w:type="dxa"/>
        <w:tblLayout w:type="fixed"/>
        <w:tblCellMar>
          <w:top w:w="0" w:type="dxa"/>
          <w:left w:w="0" w:type="dxa"/>
          <w:bottom w:w="0" w:type="dxa"/>
          <w:right w:w="0" w:type="dxa"/>
        </w:tblCellMar>
      </w:tblPr>
      <w:tblGrid>
        <w:gridCol w:w="555"/>
        <w:gridCol w:w="69"/>
        <w:gridCol w:w="440"/>
        <w:gridCol w:w="85"/>
        <w:gridCol w:w="739"/>
        <w:gridCol w:w="182"/>
        <w:gridCol w:w="44"/>
        <w:gridCol w:w="1036"/>
        <w:gridCol w:w="41"/>
        <w:gridCol w:w="191"/>
        <w:gridCol w:w="848"/>
        <w:gridCol w:w="99"/>
        <w:gridCol w:w="506"/>
        <w:gridCol w:w="120"/>
        <w:gridCol w:w="98"/>
        <w:gridCol w:w="108"/>
        <w:gridCol w:w="149"/>
        <w:gridCol w:w="997"/>
        <w:gridCol w:w="50"/>
        <w:gridCol w:w="33"/>
        <w:gridCol w:w="141"/>
        <w:gridCol w:w="827"/>
        <w:gridCol w:w="443"/>
        <w:gridCol w:w="397"/>
        <w:gridCol w:w="980"/>
        <w:gridCol w:w="109"/>
        <w:gridCol w:w="74"/>
      </w:tblGrid>
      <w:tr>
        <w:tblPrEx>
          <w:tblCellMar>
            <w:top w:w="0" w:type="dxa"/>
            <w:left w:w="0" w:type="dxa"/>
            <w:bottom w:w="0" w:type="dxa"/>
            <w:right w:w="0" w:type="dxa"/>
          </w:tblCellMar>
        </w:tblPrEx>
        <w:trPr>
          <w:trHeight w:val="845" w:hRule="atLeast"/>
        </w:trPr>
        <w:tc>
          <w:tcPr>
            <w:tcW w:w="9361" w:type="dxa"/>
            <w:gridSpan w:val="27"/>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color w:val="000000"/>
                <w:sz w:val="36"/>
                <w:szCs w:val="36"/>
              </w:rPr>
              <w:t>2020年网络零售品牌情况表</w:t>
            </w:r>
          </w:p>
        </w:tc>
      </w:tr>
      <w:tr>
        <w:tblPrEx>
          <w:tblCellMar>
            <w:top w:w="0" w:type="dxa"/>
            <w:left w:w="0" w:type="dxa"/>
            <w:bottom w:w="0" w:type="dxa"/>
            <w:right w:w="0" w:type="dxa"/>
          </w:tblCellMar>
        </w:tblPrEx>
        <w:trPr>
          <w:trHeight w:val="438" w:hRule="atLeast"/>
        </w:trPr>
        <w:tc>
          <w:tcPr>
            <w:tcW w:w="9361" w:type="dxa"/>
            <w:gridSpan w:val="2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填报单位（盖章）：                                          单位：万元</w:t>
            </w:r>
          </w:p>
        </w:tc>
      </w:tr>
      <w:tr>
        <w:tblPrEx>
          <w:tblCellMar>
            <w:top w:w="0" w:type="dxa"/>
            <w:left w:w="0" w:type="dxa"/>
            <w:bottom w:w="0" w:type="dxa"/>
            <w:right w:w="0" w:type="dxa"/>
          </w:tblCellMar>
        </w:tblPrEx>
        <w:trPr>
          <w:trHeight w:val="710" w:hRule="atLeast"/>
        </w:trPr>
        <w:tc>
          <w:tcPr>
            <w:tcW w:w="624" w:type="dxa"/>
            <w:gridSpan w:val="2"/>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基本情况</w:t>
            </w: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企业名称</w:t>
            </w:r>
          </w:p>
        </w:tc>
        <w:tc>
          <w:tcPr>
            <w:tcW w:w="4419" w:type="dxa"/>
            <w:gridSpan w:val="1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成立时间</w:t>
            </w: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4"/>
              </w:rPr>
            </w:pPr>
          </w:p>
        </w:tc>
      </w:tr>
      <w:tr>
        <w:tblPrEx>
          <w:tblCellMar>
            <w:top w:w="0" w:type="dxa"/>
            <w:left w:w="0" w:type="dxa"/>
            <w:bottom w:w="0" w:type="dxa"/>
            <w:right w:w="0" w:type="dxa"/>
          </w:tblCellMar>
        </w:tblPrEx>
        <w:trPr>
          <w:trHeight w:val="695"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企业地址</w:t>
            </w:r>
          </w:p>
        </w:tc>
        <w:tc>
          <w:tcPr>
            <w:tcW w:w="4419" w:type="dxa"/>
            <w:gridSpan w:val="1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注册资本</w:t>
            </w:r>
            <w:r>
              <w:rPr>
                <w:rFonts w:hint="eastAsia" w:ascii="宋体" w:hAnsi="宋体" w:cs="宋体"/>
                <w:kern w:val="0"/>
                <w:sz w:val="24"/>
              </w:rPr>
              <w:br w:type="textWrapping"/>
            </w:r>
            <w:r>
              <w:rPr>
                <w:rFonts w:hint="eastAsia" w:ascii="宋体" w:hAnsi="宋体" w:cs="宋体"/>
                <w:kern w:val="0"/>
                <w:sz w:val="24"/>
              </w:rPr>
              <w:t>（万元）</w:t>
            </w: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4"/>
              </w:rPr>
            </w:pPr>
          </w:p>
        </w:tc>
      </w:tr>
      <w:tr>
        <w:tblPrEx>
          <w:tblCellMar>
            <w:top w:w="0" w:type="dxa"/>
            <w:left w:w="0" w:type="dxa"/>
            <w:bottom w:w="0" w:type="dxa"/>
            <w:right w:w="0" w:type="dxa"/>
          </w:tblCellMar>
        </w:tblPrEx>
        <w:trPr>
          <w:trHeight w:val="667"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法人代表</w:t>
            </w:r>
          </w:p>
        </w:tc>
        <w:tc>
          <w:tcPr>
            <w:tcW w:w="3067"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联系电话</w:t>
            </w:r>
          </w:p>
        </w:tc>
        <w:tc>
          <w:tcPr>
            <w:tcW w:w="3054"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738"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主要负责人</w:t>
            </w:r>
          </w:p>
        </w:tc>
        <w:tc>
          <w:tcPr>
            <w:tcW w:w="3067"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联系电话</w:t>
            </w:r>
          </w:p>
        </w:tc>
        <w:tc>
          <w:tcPr>
            <w:tcW w:w="3054"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724"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品牌名称</w:t>
            </w: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品牌类别</w:t>
            </w:r>
          </w:p>
        </w:tc>
        <w:tc>
          <w:tcPr>
            <w:tcW w:w="135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品牌网上</w:t>
            </w:r>
            <w:r>
              <w:rPr>
                <w:rFonts w:hint="eastAsia" w:ascii="宋体" w:hAnsi="宋体" w:cs="宋体"/>
                <w:kern w:val="0"/>
                <w:sz w:val="24"/>
              </w:rPr>
              <w:br w:type="textWrapping"/>
            </w:r>
            <w:r>
              <w:rPr>
                <w:rFonts w:hint="eastAsia" w:ascii="宋体" w:hAnsi="宋体" w:cs="宋体"/>
                <w:kern w:val="0"/>
                <w:sz w:val="24"/>
              </w:rPr>
              <w:t>运营时间</w:t>
            </w: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4"/>
              </w:rPr>
            </w:pPr>
          </w:p>
        </w:tc>
      </w:tr>
      <w:tr>
        <w:tblPrEx>
          <w:tblCellMar>
            <w:top w:w="0" w:type="dxa"/>
            <w:left w:w="0" w:type="dxa"/>
            <w:bottom w:w="0" w:type="dxa"/>
            <w:right w:w="0" w:type="dxa"/>
          </w:tblCellMar>
        </w:tblPrEx>
        <w:trPr>
          <w:trHeight w:val="723"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从业人数</w:t>
            </w:r>
          </w:p>
        </w:tc>
        <w:tc>
          <w:tcPr>
            <w:tcW w:w="7473"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合计</w:t>
            </w:r>
            <w:r>
              <w:rPr>
                <w:rFonts w:hint="eastAsia" w:ascii="宋体" w:hAnsi="宋体" w:cs="宋体"/>
                <w:kern w:val="0"/>
                <w:sz w:val="24"/>
                <w:lang w:val="en-US" w:eastAsia="zh-CN"/>
              </w:rPr>
              <w:t xml:space="preserve">    </w:t>
            </w:r>
            <w:r>
              <w:rPr>
                <w:rStyle w:val="9"/>
                <w:rFonts w:hint="default" w:ascii="宋体" w:hAnsi="宋体" w:eastAsia="宋体" w:cs="宋体"/>
                <w:color w:val="auto"/>
              </w:rPr>
              <w:t>人，其中：直接从事电子商务人员</w:t>
            </w:r>
            <w:r>
              <w:rPr>
                <w:rStyle w:val="9"/>
                <w:rFonts w:hint="eastAsia" w:ascii="宋体" w:hAnsi="宋体" w:cs="宋体"/>
                <w:color w:val="auto"/>
                <w:lang w:val="en-US" w:eastAsia="zh-CN"/>
              </w:rPr>
              <w:t xml:space="preserve">    </w:t>
            </w:r>
            <w:r>
              <w:rPr>
                <w:rStyle w:val="9"/>
                <w:rFonts w:hint="default" w:ascii="宋体" w:hAnsi="宋体" w:eastAsia="宋体" w:cs="宋体"/>
                <w:color w:val="auto"/>
              </w:rPr>
              <w:t>人。</w:t>
            </w:r>
          </w:p>
        </w:tc>
      </w:tr>
      <w:tr>
        <w:tblPrEx>
          <w:tblCellMar>
            <w:top w:w="0" w:type="dxa"/>
            <w:left w:w="0" w:type="dxa"/>
            <w:bottom w:w="0" w:type="dxa"/>
            <w:right w:w="0" w:type="dxa"/>
          </w:tblCellMar>
        </w:tblPrEx>
        <w:trPr>
          <w:trHeight w:val="853"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平台名称</w:t>
            </w:r>
          </w:p>
        </w:tc>
        <w:tc>
          <w:tcPr>
            <w:tcW w:w="3067"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平台类型</w:t>
            </w:r>
          </w:p>
        </w:tc>
        <w:tc>
          <w:tcPr>
            <w:tcW w:w="284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平台网址</w:t>
            </w: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2020年平台</w:t>
            </w:r>
          </w:p>
          <w:p>
            <w:pPr>
              <w:widowControl/>
              <w:jc w:val="center"/>
              <w:textAlignment w:val="center"/>
              <w:rPr>
                <w:rFonts w:ascii="宋体" w:hAnsi="宋体" w:cs="宋体"/>
                <w:sz w:val="24"/>
              </w:rPr>
            </w:pPr>
            <w:r>
              <w:rPr>
                <w:rFonts w:hint="eastAsia" w:ascii="宋体" w:hAnsi="宋体" w:cs="宋体"/>
                <w:kern w:val="0"/>
                <w:sz w:val="24"/>
              </w:rPr>
              <w:t>交易额（</w:t>
            </w:r>
            <w:r>
              <w:rPr>
                <w:rFonts w:hint="eastAsia" w:ascii="宋体" w:hAnsi="宋体" w:cs="宋体"/>
                <w:kern w:val="0"/>
                <w:sz w:val="24"/>
                <w:lang w:val="en-US" w:eastAsia="zh-CN"/>
              </w:rPr>
              <w:t xml:space="preserve">    </w:t>
            </w:r>
            <w:r>
              <w:rPr>
                <w:rFonts w:hint="eastAsia" w:ascii="宋体" w:hAnsi="宋体" w:cs="宋体"/>
                <w:kern w:val="0"/>
                <w:sz w:val="24"/>
              </w:rPr>
              <w:t>万元）</w:t>
            </w:r>
          </w:p>
        </w:tc>
      </w:tr>
      <w:tr>
        <w:tblPrEx>
          <w:tblCellMar>
            <w:top w:w="0" w:type="dxa"/>
            <w:left w:w="0" w:type="dxa"/>
            <w:bottom w:w="0" w:type="dxa"/>
            <w:right w:w="0" w:type="dxa"/>
          </w:tblCellMar>
        </w:tblPrEx>
        <w:trPr>
          <w:trHeight w:val="723"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自营/第三方</w:t>
            </w:r>
          </w:p>
        </w:tc>
        <w:tc>
          <w:tcPr>
            <w:tcW w:w="15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B2B/B2C/C2C</w:t>
            </w:r>
          </w:p>
        </w:tc>
        <w:tc>
          <w:tcPr>
            <w:tcW w:w="284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710"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284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681"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284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681"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284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638"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94"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7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284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1151"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品牌网销占比</w:t>
            </w:r>
          </w:p>
        </w:tc>
        <w:tc>
          <w:tcPr>
            <w:tcW w:w="3067"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企业年销售额</w:t>
            </w:r>
            <w:r>
              <w:rPr>
                <w:rFonts w:hint="eastAsia" w:ascii="宋体" w:hAnsi="宋体" w:cs="宋体"/>
                <w:kern w:val="0"/>
                <w:sz w:val="24"/>
                <w:lang w:val="en-US" w:eastAsia="zh-CN"/>
              </w:rPr>
              <w:t xml:space="preserve">      </w:t>
            </w:r>
            <w:r>
              <w:rPr>
                <w:rStyle w:val="9"/>
                <w:rFonts w:hint="default" w:ascii="宋体" w:hAnsi="宋体" w:eastAsia="宋体" w:cs="宋体"/>
                <w:color w:val="auto"/>
              </w:rPr>
              <w:t>，该品牌网上销售额</w:t>
            </w:r>
            <w:r>
              <w:rPr>
                <w:rStyle w:val="9"/>
                <w:rFonts w:hint="eastAsia" w:ascii="宋体" w:hAnsi="宋体" w:cs="宋体"/>
                <w:color w:val="auto"/>
                <w:lang w:val="en-US" w:eastAsia="zh-CN"/>
              </w:rPr>
              <w:t xml:space="preserve">     </w:t>
            </w:r>
            <w:r>
              <w:rPr>
                <w:rStyle w:val="9"/>
                <w:rFonts w:hint="default" w:ascii="宋体" w:hAnsi="宋体" w:eastAsia="宋体" w:cs="宋体"/>
                <w:color w:val="auto"/>
              </w:rPr>
              <w:t>，该品牌网上销售额占比</w:t>
            </w:r>
            <w:r>
              <w:rPr>
                <w:rStyle w:val="9"/>
                <w:rFonts w:hint="eastAsia" w:ascii="宋体" w:hAnsi="宋体" w:cs="宋体"/>
                <w:color w:val="auto"/>
                <w:lang w:val="en-US" w:eastAsia="zh-CN"/>
              </w:rPr>
              <w:t xml:space="preserve">    </w:t>
            </w:r>
            <w:r>
              <w:rPr>
                <w:rStyle w:val="9"/>
                <w:rFonts w:hint="default" w:ascii="宋体" w:hAnsi="宋体" w:eastAsia="宋体" w:cs="宋体"/>
                <w:color w:val="auto"/>
              </w:rPr>
              <w:t>。</w:t>
            </w:r>
          </w:p>
        </w:tc>
        <w:tc>
          <w:tcPr>
            <w:tcW w:w="2846"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品牌在第三方平台</w:t>
            </w:r>
          </w:p>
          <w:p>
            <w:pPr>
              <w:widowControl/>
              <w:jc w:val="center"/>
              <w:textAlignment w:val="center"/>
              <w:rPr>
                <w:rFonts w:ascii="宋体" w:hAnsi="宋体" w:cs="宋体"/>
                <w:sz w:val="24"/>
              </w:rPr>
            </w:pPr>
            <w:r>
              <w:rPr>
                <w:rFonts w:hint="eastAsia" w:ascii="宋体" w:hAnsi="宋体" w:cs="宋体"/>
                <w:kern w:val="0"/>
                <w:sz w:val="24"/>
              </w:rPr>
              <w:t>品类排名</w:t>
            </w:r>
          </w:p>
        </w:tc>
        <w:tc>
          <w:tcPr>
            <w:tcW w:w="156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839"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企业获得</w:t>
            </w:r>
            <w:r>
              <w:rPr>
                <w:rFonts w:hint="eastAsia" w:ascii="宋体" w:hAnsi="宋体" w:cs="宋体"/>
                <w:kern w:val="0"/>
                <w:sz w:val="24"/>
              </w:rPr>
              <w:br w:type="textWrapping"/>
            </w:r>
            <w:r>
              <w:rPr>
                <w:rFonts w:hint="eastAsia" w:ascii="宋体" w:hAnsi="宋体" w:cs="宋体"/>
                <w:kern w:val="0"/>
                <w:sz w:val="24"/>
              </w:rPr>
              <w:t>的荣誉</w:t>
            </w:r>
          </w:p>
        </w:tc>
        <w:tc>
          <w:tcPr>
            <w:tcW w:w="7473"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16" w:hRule="atLeast"/>
        </w:trPr>
        <w:tc>
          <w:tcPr>
            <w:tcW w:w="624" w:type="dxa"/>
            <w:gridSpan w:val="2"/>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年纳税额</w:t>
            </w:r>
          </w:p>
        </w:tc>
        <w:tc>
          <w:tcPr>
            <w:tcW w:w="3165" w:type="dxa"/>
            <w:gridSpan w:val="10"/>
            <w:vMerge w:val="restart"/>
            <w:tcBorders>
              <w:top w:val="single" w:color="000000" w:sz="4" w:space="0"/>
              <w:left w:val="single" w:color="auto" w:sz="4" w:space="0"/>
              <w:right w:val="single" w:color="auto" w:sz="4" w:space="0"/>
            </w:tcBorders>
            <w:noWrap/>
            <w:tcMar>
              <w:top w:w="15" w:type="dxa"/>
              <w:left w:w="15" w:type="dxa"/>
              <w:right w:w="15" w:type="dxa"/>
            </w:tcMar>
            <w:vAlign w:val="center"/>
          </w:tcPr>
          <w:p>
            <w:pPr>
              <w:jc w:val="center"/>
              <w:rPr>
                <w:rFonts w:ascii="宋体" w:hAnsi="宋体" w:cs="宋体"/>
                <w:sz w:val="24"/>
              </w:rPr>
            </w:pPr>
          </w:p>
        </w:tc>
        <w:tc>
          <w:tcPr>
            <w:tcW w:w="1304" w:type="dxa"/>
            <w:gridSpan w:val="4"/>
            <w:tcBorders>
              <w:top w:val="single" w:color="000000" w:sz="4" w:space="0"/>
              <w:left w:val="single" w:color="auto" w:sz="4" w:space="0"/>
              <w:bottom w:val="single" w:color="auto" w:sz="4" w:space="0"/>
              <w:right w:val="single" w:color="auto" w:sz="4" w:space="0"/>
            </w:tcBorders>
            <w:noWrap/>
            <w:vAlign w:val="center"/>
          </w:tcPr>
          <w:p>
            <w:pPr>
              <w:jc w:val="center"/>
              <w:rPr>
                <w:rFonts w:ascii="宋体" w:hAnsi="宋体" w:cs="宋体"/>
                <w:sz w:val="24"/>
              </w:rPr>
            </w:pPr>
            <w:r>
              <w:rPr>
                <w:rFonts w:hint="eastAsia" w:ascii="宋体" w:hAnsi="宋体" w:cs="宋体"/>
                <w:sz w:val="24"/>
              </w:rPr>
              <w:t>增值税</w:t>
            </w:r>
          </w:p>
        </w:tc>
        <w:tc>
          <w:tcPr>
            <w:tcW w:w="3004" w:type="dxa"/>
            <w:gridSpan w:val="8"/>
            <w:tcBorders>
              <w:top w:val="single" w:color="000000" w:sz="4" w:space="0"/>
              <w:left w:val="single" w:color="auto" w:sz="4" w:space="0"/>
              <w:bottom w:val="single" w:color="auto" w:sz="4" w:space="0"/>
              <w:right w:val="single" w:color="000000" w:sz="4" w:space="0"/>
            </w:tcBorders>
            <w:noWrap/>
            <w:vAlign w:val="center"/>
          </w:tcPr>
          <w:p>
            <w:pPr>
              <w:jc w:val="center"/>
              <w:rPr>
                <w:rFonts w:ascii="宋体" w:hAnsi="宋体" w:cs="宋体"/>
                <w:sz w:val="24"/>
              </w:rPr>
            </w:pPr>
          </w:p>
        </w:tc>
      </w:tr>
      <w:tr>
        <w:tblPrEx>
          <w:tblCellMar>
            <w:top w:w="0" w:type="dxa"/>
            <w:left w:w="0" w:type="dxa"/>
            <w:bottom w:w="0" w:type="dxa"/>
            <w:right w:w="0" w:type="dxa"/>
          </w:tblCellMar>
        </w:tblPrEx>
        <w:trPr>
          <w:trHeight w:val="516" w:hRule="atLeast"/>
        </w:trPr>
        <w:tc>
          <w:tcPr>
            <w:tcW w:w="624" w:type="dxa"/>
            <w:gridSpan w:val="2"/>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264" w:type="dxa"/>
            <w:gridSpan w:val="3"/>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24"/>
              </w:rPr>
            </w:pPr>
          </w:p>
        </w:tc>
        <w:tc>
          <w:tcPr>
            <w:tcW w:w="3165" w:type="dxa"/>
            <w:gridSpan w:val="10"/>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p>
        </w:tc>
        <w:tc>
          <w:tcPr>
            <w:tcW w:w="1304" w:type="dxa"/>
            <w:gridSpan w:val="4"/>
            <w:tcBorders>
              <w:top w:val="single" w:color="auto" w:sz="4" w:space="0"/>
              <w:left w:val="single" w:color="auto" w:sz="4" w:space="0"/>
              <w:bottom w:val="single" w:color="000000" w:sz="4" w:space="0"/>
              <w:right w:val="single" w:color="auto" w:sz="4" w:space="0"/>
            </w:tcBorders>
            <w:noWrap/>
            <w:vAlign w:val="center"/>
          </w:tcPr>
          <w:p>
            <w:pPr>
              <w:jc w:val="center"/>
              <w:rPr>
                <w:rFonts w:ascii="宋体" w:hAnsi="宋体" w:cs="宋体"/>
                <w:sz w:val="24"/>
              </w:rPr>
            </w:pPr>
            <w:r>
              <w:rPr>
                <w:rFonts w:hint="eastAsia" w:ascii="宋体" w:hAnsi="宋体" w:cs="宋体"/>
                <w:sz w:val="24"/>
              </w:rPr>
              <w:t>所得税</w:t>
            </w:r>
          </w:p>
        </w:tc>
        <w:tc>
          <w:tcPr>
            <w:tcW w:w="3004" w:type="dxa"/>
            <w:gridSpan w:val="8"/>
            <w:tcBorders>
              <w:top w:val="single" w:color="auto" w:sz="4" w:space="0"/>
              <w:left w:val="single" w:color="auto"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0" w:type="dxa"/>
            <w:bottom w:w="0" w:type="dxa"/>
            <w:right w:w="0" w:type="dxa"/>
          </w:tblCellMar>
        </w:tblPrEx>
        <w:trPr>
          <w:gridAfter w:val="2"/>
          <w:wAfter w:w="183" w:type="dxa"/>
          <w:trHeight w:val="530" w:hRule="atLeast"/>
        </w:trPr>
        <w:tc>
          <w:tcPr>
            <w:tcW w:w="9178" w:type="dxa"/>
            <w:gridSpan w:val="25"/>
            <w:tcBorders>
              <w:top w:val="nil"/>
              <w:left w:val="nil"/>
              <w:bottom w:val="nil"/>
              <w:right w:val="nil"/>
            </w:tcBorders>
            <w:noWrap/>
            <w:tcMar>
              <w:top w:w="15" w:type="dxa"/>
              <w:left w:w="15" w:type="dxa"/>
              <w:right w:w="15" w:type="dxa"/>
            </w:tcMar>
            <w:vAlign w:val="center"/>
          </w:tcPr>
          <w:p>
            <w:pPr>
              <w:spacing w:line="570" w:lineRule="exact"/>
              <w:rPr>
                <w:rFonts w:eastAsia="黑体"/>
                <w:kern w:val="0"/>
                <w:sz w:val="32"/>
                <w:szCs w:val="32"/>
              </w:rPr>
            </w:pPr>
            <w:r>
              <w:rPr>
                <w:rFonts w:eastAsia="黑体"/>
                <w:kern w:val="0"/>
                <w:sz w:val="32"/>
                <w:szCs w:val="32"/>
              </w:rPr>
              <w:t>附件</w:t>
            </w:r>
            <w:r>
              <w:rPr>
                <w:rFonts w:hint="eastAsia" w:eastAsia="黑体"/>
                <w:kern w:val="0"/>
                <w:sz w:val="32"/>
                <w:szCs w:val="32"/>
              </w:rPr>
              <w:t>4</w:t>
            </w:r>
          </w:p>
          <w:tbl>
            <w:tblPr>
              <w:tblStyle w:val="6"/>
              <w:tblW w:w="9020" w:type="dxa"/>
              <w:tblInd w:w="0" w:type="dxa"/>
              <w:tblLayout w:type="fixed"/>
              <w:tblCellMar>
                <w:top w:w="0" w:type="dxa"/>
                <w:left w:w="0" w:type="dxa"/>
                <w:bottom w:w="0" w:type="dxa"/>
                <w:right w:w="0" w:type="dxa"/>
              </w:tblCellMar>
            </w:tblPr>
            <w:tblGrid>
              <w:gridCol w:w="601"/>
              <w:gridCol w:w="1321"/>
              <w:gridCol w:w="1461"/>
              <w:gridCol w:w="1365"/>
              <w:gridCol w:w="119"/>
              <w:gridCol w:w="1209"/>
              <w:gridCol w:w="47"/>
              <w:gridCol w:w="1384"/>
              <w:gridCol w:w="1513"/>
            </w:tblGrid>
            <w:tr>
              <w:tblPrEx>
                <w:tblCellMar>
                  <w:top w:w="0" w:type="dxa"/>
                  <w:left w:w="0" w:type="dxa"/>
                  <w:bottom w:w="0" w:type="dxa"/>
                  <w:right w:w="0" w:type="dxa"/>
                </w:tblCellMar>
              </w:tblPrEx>
              <w:trPr>
                <w:trHeight w:val="845" w:hRule="atLeast"/>
              </w:trPr>
              <w:tc>
                <w:tcPr>
                  <w:tcW w:w="9020"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color w:val="000000"/>
                      <w:sz w:val="36"/>
                      <w:szCs w:val="36"/>
                    </w:rPr>
                    <w:t>2020年电子商务示范企业奖励申报表</w:t>
                  </w:r>
                </w:p>
              </w:tc>
            </w:tr>
            <w:tr>
              <w:tblPrEx>
                <w:tblCellMar>
                  <w:top w:w="0" w:type="dxa"/>
                  <w:left w:w="0" w:type="dxa"/>
                  <w:bottom w:w="0" w:type="dxa"/>
                  <w:right w:w="0" w:type="dxa"/>
                </w:tblCellMar>
              </w:tblPrEx>
              <w:trPr>
                <w:trHeight w:val="438" w:hRule="atLeast"/>
              </w:trPr>
              <w:tc>
                <w:tcPr>
                  <w:tcW w:w="9020"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sz w:val="24"/>
                    </w:rPr>
                  </w:pPr>
                  <w:r>
                    <w:rPr>
                      <w:rFonts w:hint="eastAsia" w:ascii="宋体" w:hAnsi="宋体" w:cs="宋体"/>
                      <w:kern w:val="0"/>
                      <w:sz w:val="24"/>
                    </w:rPr>
                    <w:t>填报单位（盖章）：                                          单位：万元</w:t>
                  </w:r>
                </w:p>
              </w:tc>
            </w:tr>
            <w:tr>
              <w:tblPrEx>
                <w:tblCellMar>
                  <w:top w:w="0" w:type="dxa"/>
                  <w:left w:w="0" w:type="dxa"/>
                  <w:bottom w:w="0" w:type="dxa"/>
                  <w:right w:w="0" w:type="dxa"/>
                </w:tblCellMar>
              </w:tblPrEx>
              <w:trPr>
                <w:trHeight w:val="710" w:hRule="atLeast"/>
              </w:trPr>
              <w:tc>
                <w:tcPr>
                  <w:tcW w:w="60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sz w:val="24"/>
                    </w:rPr>
                    <w:t>基本情</w:t>
                  </w:r>
                  <w:r>
                    <w:rPr>
                      <w:rFonts w:hint="eastAsia" w:ascii="宋体" w:hAnsi="宋体" w:cs="宋体"/>
                      <w:kern w:val="0"/>
                      <w:sz w:val="24"/>
                    </w:rPr>
                    <w:t>况</w:t>
                  </w: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企业名称</w:t>
                  </w:r>
                </w:p>
              </w:tc>
              <w:tc>
                <w:tcPr>
                  <w:tcW w:w="41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注册资本</w:t>
                  </w:r>
                </w:p>
              </w:tc>
              <w:tc>
                <w:tcPr>
                  <w:tcW w:w="1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4"/>
                    </w:rPr>
                  </w:pPr>
                </w:p>
              </w:tc>
            </w:tr>
            <w:tr>
              <w:tblPrEx>
                <w:tblCellMar>
                  <w:top w:w="0" w:type="dxa"/>
                  <w:left w:w="0" w:type="dxa"/>
                  <w:bottom w:w="0" w:type="dxa"/>
                  <w:right w:w="0" w:type="dxa"/>
                </w:tblCellMar>
              </w:tblPrEx>
              <w:trPr>
                <w:trHeight w:val="695"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企业地址</w:t>
                  </w:r>
                </w:p>
              </w:tc>
              <w:tc>
                <w:tcPr>
                  <w:tcW w:w="415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4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注册类型</w:t>
                  </w:r>
                </w:p>
              </w:tc>
              <w:tc>
                <w:tcPr>
                  <w:tcW w:w="1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4"/>
                    </w:rPr>
                  </w:pPr>
                </w:p>
              </w:tc>
            </w:tr>
            <w:tr>
              <w:tblPrEx>
                <w:tblCellMar>
                  <w:top w:w="0" w:type="dxa"/>
                  <w:left w:w="0" w:type="dxa"/>
                  <w:bottom w:w="0" w:type="dxa"/>
                  <w:right w:w="0" w:type="dxa"/>
                </w:tblCellMar>
              </w:tblPrEx>
              <w:trPr>
                <w:trHeight w:val="667"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企业网址</w:t>
                  </w:r>
                </w:p>
              </w:tc>
              <w:tc>
                <w:tcPr>
                  <w:tcW w:w="2826"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p>
              </w:tc>
              <w:tc>
                <w:tcPr>
                  <w:tcW w:w="2759" w:type="dxa"/>
                  <w:gridSpan w:val="4"/>
                  <w:tcBorders>
                    <w:top w:val="single" w:color="auto"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申请奖励金额</w:t>
                  </w:r>
                </w:p>
              </w:tc>
              <w:tc>
                <w:tcPr>
                  <w:tcW w:w="1513"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667"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法人代表人</w:t>
                  </w:r>
                </w:p>
              </w:tc>
              <w:tc>
                <w:tcPr>
                  <w:tcW w:w="14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p>
              </w:tc>
              <w:tc>
                <w:tcPr>
                  <w:tcW w:w="13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联系电话</w:t>
                  </w:r>
                </w:p>
              </w:tc>
              <w:tc>
                <w:tcPr>
                  <w:tcW w:w="13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p>
              </w:tc>
              <w:tc>
                <w:tcPr>
                  <w:tcW w:w="1431" w:type="dxa"/>
                  <w:gridSpan w:val="2"/>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注册时间</w:t>
                  </w:r>
                </w:p>
              </w:tc>
              <w:tc>
                <w:tcPr>
                  <w:tcW w:w="1513"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738"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企业联系人</w:t>
                  </w:r>
                </w:p>
              </w:tc>
              <w:tc>
                <w:tcPr>
                  <w:tcW w:w="146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p>
              </w:tc>
              <w:tc>
                <w:tcPr>
                  <w:tcW w:w="136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联系电话</w:t>
                  </w:r>
                </w:p>
              </w:tc>
              <w:tc>
                <w:tcPr>
                  <w:tcW w:w="13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p>
              </w:tc>
              <w:tc>
                <w:tcPr>
                  <w:tcW w:w="1431" w:type="dxa"/>
                  <w:gridSpan w:val="2"/>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电商开展时间</w:t>
                  </w:r>
                </w:p>
              </w:tc>
              <w:tc>
                <w:tcPr>
                  <w:tcW w:w="1513"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724"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2020年电商交易情况</w:t>
                  </w:r>
                </w:p>
              </w:tc>
              <w:tc>
                <w:tcPr>
                  <w:tcW w:w="7098"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4"/>
                      <w:u w:val="single"/>
                    </w:rPr>
                  </w:pPr>
                  <w:r>
                    <w:rPr>
                      <w:rFonts w:hint="eastAsia" w:ascii="宋体" w:hAnsi="宋体" w:cs="宋体"/>
                      <w:sz w:val="24"/>
                    </w:rPr>
                    <w:t>全年电子商务交易额</w:t>
                  </w:r>
                  <w:r>
                    <w:rPr>
                      <w:rFonts w:hint="eastAsia" w:ascii="宋体" w:hAnsi="宋体" w:cs="宋体"/>
                      <w:sz w:val="24"/>
                      <w:lang w:val="en-US" w:eastAsia="zh-CN"/>
                    </w:rPr>
                    <w:t xml:space="preserve">      </w:t>
                  </w:r>
                  <w:r>
                    <w:rPr>
                      <w:rFonts w:hint="eastAsia" w:ascii="宋体" w:hAnsi="宋体" w:cs="宋体"/>
                      <w:sz w:val="24"/>
                    </w:rPr>
                    <w:t>万元，或服务收入</w:t>
                  </w:r>
                  <w:r>
                    <w:rPr>
                      <w:rFonts w:hint="eastAsia" w:ascii="宋体" w:hAnsi="宋体" w:cs="宋体"/>
                      <w:sz w:val="24"/>
                      <w:lang w:val="en-US" w:eastAsia="zh-CN"/>
                    </w:rPr>
                    <w:t xml:space="preserve">    </w:t>
                  </w:r>
                  <w:r>
                    <w:rPr>
                      <w:rFonts w:hint="eastAsia" w:ascii="宋体" w:hAnsi="宋体" w:cs="宋体"/>
                      <w:sz w:val="24"/>
                    </w:rPr>
                    <w:t>万元。</w:t>
                  </w:r>
                </w:p>
              </w:tc>
            </w:tr>
            <w:tr>
              <w:tblPrEx>
                <w:tblCellMar>
                  <w:top w:w="0" w:type="dxa"/>
                  <w:left w:w="0" w:type="dxa"/>
                  <w:bottom w:w="0" w:type="dxa"/>
                  <w:right w:w="0" w:type="dxa"/>
                </w:tblCellMar>
              </w:tblPrEx>
              <w:trPr>
                <w:trHeight w:val="1233"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网站情况</w:t>
                  </w:r>
                </w:p>
              </w:tc>
              <w:tc>
                <w:tcPr>
                  <w:tcW w:w="7098"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kern w:val="0"/>
                      <w:sz w:val="24"/>
                    </w:rPr>
                  </w:pPr>
                  <w:r>
                    <w:rPr>
                      <w:rFonts w:hint="eastAsia" w:ascii="宋体" w:hAnsi="宋体" w:cs="宋体"/>
                      <w:kern w:val="0"/>
                      <w:sz w:val="24"/>
                    </w:rPr>
                    <w:t>日均浏览量（PV）</w:t>
                  </w:r>
                  <w:r>
                    <w:rPr>
                      <w:rFonts w:hint="eastAsia" w:ascii="宋体" w:hAnsi="宋体" w:cs="宋体"/>
                      <w:kern w:val="0"/>
                      <w:sz w:val="24"/>
                      <w:lang w:val="en-US" w:eastAsia="zh-CN"/>
                    </w:rPr>
                    <w:t xml:space="preserve">   </w:t>
                  </w:r>
                  <w:r>
                    <w:rPr>
                      <w:rFonts w:hint="eastAsia" w:ascii="宋体" w:hAnsi="宋体" w:cs="宋体"/>
                      <w:kern w:val="0"/>
                      <w:sz w:val="24"/>
                    </w:rPr>
                    <w:t>，年增速</w:t>
                  </w:r>
                  <w:r>
                    <w:rPr>
                      <w:rFonts w:hint="eastAsia" w:ascii="宋体" w:hAnsi="宋体" w:cs="宋体"/>
                      <w:kern w:val="0"/>
                      <w:sz w:val="24"/>
                      <w:lang w:val="en-US" w:eastAsia="zh-CN"/>
                    </w:rPr>
                    <w:t xml:space="preserve">    </w:t>
                  </w:r>
                  <w:r>
                    <w:rPr>
                      <w:rFonts w:hint="eastAsia" w:ascii="宋体" w:hAnsi="宋体" w:cs="宋体"/>
                      <w:kern w:val="0"/>
                      <w:sz w:val="24"/>
                    </w:rPr>
                    <w:t>%。</w:t>
                  </w:r>
                </w:p>
                <w:p>
                  <w:pPr>
                    <w:widowControl/>
                    <w:textAlignment w:val="center"/>
                    <w:rPr>
                      <w:rFonts w:ascii="宋体" w:hAnsi="宋体" w:cs="宋体"/>
                      <w:kern w:val="0"/>
                      <w:sz w:val="24"/>
                    </w:rPr>
                  </w:pPr>
                  <w:r>
                    <w:rPr>
                      <w:rFonts w:hint="eastAsia" w:ascii="宋体" w:hAnsi="宋体" w:cs="宋体"/>
                      <w:kern w:val="0"/>
                      <w:sz w:val="24"/>
                    </w:rPr>
                    <w:t>网站注册个人用户数</w:t>
                  </w:r>
                  <w:r>
                    <w:rPr>
                      <w:rFonts w:hint="eastAsia" w:ascii="宋体" w:hAnsi="宋体" w:cs="宋体"/>
                      <w:kern w:val="0"/>
                      <w:sz w:val="24"/>
                      <w:lang w:val="en-US" w:eastAsia="zh-CN"/>
                    </w:rPr>
                    <w:t xml:space="preserve">    </w:t>
                  </w:r>
                  <w:r>
                    <w:rPr>
                      <w:rFonts w:hint="eastAsia" w:ascii="宋体" w:hAnsi="宋体" w:cs="宋体"/>
                      <w:kern w:val="0"/>
                      <w:sz w:val="24"/>
                    </w:rPr>
                    <w:t>，年增速</w:t>
                  </w:r>
                  <w:r>
                    <w:rPr>
                      <w:rFonts w:hint="eastAsia" w:ascii="宋体" w:hAnsi="宋体" w:cs="宋体"/>
                      <w:kern w:val="0"/>
                      <w:sz w:val="24"/>
                      <w:lang w:val="en-US" w:eastAsia="zh-CN"/>
                    </w:rPr>
                    <w:t xml:space="preserve">   </w:t>
                  </w:r>
                  <w:r>
                    <w:rPr>
                      <w:rFonts w:hint="eastAsia" w:ascii="宋体" w:hAnsi="宋体" w:cs="宋体"/>
                      <w:kern w:val="0"/>
                      <w:sz w:val="24"/>
                    </w:rPr>
                    <w:t>%。</w:t>
                  </w:r>
                </w:p>
                <w:p>
                  <w:pPr>
                    <w:widowControl/>
                    <w:textAlignment w:val="center"/>
                    <w:rPr>
                      <w:rFonts w:eastAsia="仿宋"/>
                    </w:rPr>
                  </w:pPr>
                  <w:r>
                    <w:rPr>
                      <w:rFonts w:hint="eastAsia" w:ascii="宋体" w:hAnsi="宋体" w:cs="宋体"/>
                      <w:kern w:val="0"/>
                      <w:sz w:val="24"/>
                    </w:rPr>
                    <w:t>企业用户数</w:t>
                  </w:r>
                  <w:r>
                    <w:rPr>
                      <w:rFonts w:hint="eastAsia" w:ascii="宋体" w:hAnsi="宋体" w:cs="宋体"/>
                      <w:kern w:val="0"/>
                      <w:sz w:val="24"/>
                      <w:lang w:val="en-US" w:eastAsia="zh-CN"/>
                    </w:rPr>
                    <w:t xml:space="preserve">   </w:t>
                  </w:r>
                  <w:r>
                    <w:rPr>
                      <w:rFonts w:hint="eastAsia" w:ascii="宋体" w:hAnsi="宋体" w:cs="宋体"/>
                      <w:kern w:val="0"/>
                      <w:sz w:val="24"/>
                    </w:rPr>
                    <w:t>，年增速</w:t>
                  </w:r>
                  <w:r>
                    <w:rPr>
                      <w:rFonts w:hint="eastAsia" w:ascii="宋体" w:hAnsi="宋体" w:cs="宋体"/>
                      <w:kern w:val="0"/>
                      <w:sz w:val="24"/>
                      <w:lang w:val="en-US" w:eastAsia="zh-CN"/>
                    </w:rPr>
                    <w:t xml:space="preserve">    </w:t>
                  </w:r>
                  <w:r>
                    <w:rPr>
                      <w:rFonts w:hint="eastAsia" w:ascii="宋体" w:hAnsi="宋体" w:cs="宋体"/>
                      <w:kern w:val="0"/>
                      <w:sz w:val="24"/>
                    </w:rPr>
                    <w:t>%。</w:t>
                  </w:r>
                </w:p>
              </w:tc>
            </w:tr>
            <w:tr>
              <w:tblPrEx>
                <w:tblCellMar>
                  <w:top w:w="0" w:type="dxa"/>
                  <w:left w:w="0" w:type="dxa"/>
                  <w:bottom w:w="0" w:type="dxa"/>
                  <w:right w:w="0" w:type="dxa"/>
                </w:tblCellMar>
              </w:tblPrEx>
              <w:trPr>
                <w:trHeight w:val="1626"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移动客户</w:t>
                  </w:r>
                </w:p>
                <w:p>
                  <w:pPr>
                    <w:widowControl/>
                    <w:jc w:val="center"/>
                    <w:textAlignment w:val="center"/>
                    <w:rPr>
                      <w:rFonts w:ascii="宋体" w:hAnsi="宋体" w:cs="宋体"/>
                      <w:sz w:val="24"/>
                    </w:rPr>
                  </w:pPr>
                  <w:r>
                    <w:rPr>
                      <w:rFonts w:hint="eastAsia" w:ascii="宋体" w:hAnsi="宋体" w:cs="宋体"/>
                      <w:kern w:val="0"/>
                      <w:sz w:val="24"/>
                    </w:rPr>
                    <w:t>端情况</w:t>
                  </w:r>
                </w:p>
              </w:tc>
              <w:tc>
                <w:tcPr>
                  <w:tcW w:w="7098"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kern w:val="0"/>
                      <w:sz w:val="24"/>
                    </w:rPr>
                  </w:pPr>
                  <w:r>
                    <w:rPr>
                      <w:rFonts w:hint="eastAsia" w:asciiTheme="minorEastAsia" w:hAnsiTheme="minorEastAsia" w:eastAsiaTheme="minorEastAsia" w:cstheme="minorEastAsia"/>
                      <w:sz w:val="24"/>
                    </w:rPr>
                    <w:t>是</w:t>
                  </w:r>
                  <w:r>
                    <w:rPr>
                      <w:rFonts w:hint="eastAsia" w:ascii="宋体" w:hAnsi="宋体" w:cs="宋体"/>
                      <w:kern w:val="0"/>
                      <w:sz w:val="24"/>
                    </w:rPr>
                    <w:t xml:space="preserve">否有移动客户端：     </w:t>
                  </w:r>
                  <w:r>
                    <w:rPr>
                      <w:rFonts w:ascii="仿宋_GB2312" w:hAnsi="宋体" w:eastAsia="仿宋_GB2312" w:cs="仿宋_GB2312"/>
                      <w:color w:val="000000"/>
                      <w:kern w:val="0"/>
                      <w:sz w:val="22"/>
                      <w:szCs w:val="22"/>
                    </w:rPr>
                    <w:t>□是     □否；</w:t>
                  </w:r>
                </w:p>
                <w:p>
                  <w:pPr>
                    <w:widowControl/>
                    <w:textAlignment w:val="center"/>
                    <w:rPr>
                      <w:rFonts w:ascii="宋体" w:hAnsi="宋体" w:cs="宋体"/>
                      <w:kern w:val="0"/>
                      <w:sz w:val="24"/>
                    </w:rPr>
                  </w:pPr>
                  <w:r>
                    <w:rPr>
                      <w:rFonts w:hint="eastAsia" w:ascii="宋体" w:hAnsi="宋体" w:cs="宋体"/>
                      <w:kern w:val="0"/>
                      <w:sz w:val="24"/>
                    </w:rPr>
                    <w:t>移动客户端下载量</w:t>
                  </w:r>
                  <w:r>
                    <w:rPr>
                      <w:rFonts w:hint="eastAsia" w:ascii="宋体" w:hAnsi="宋体" w:cs="宋体"/>
                      <w:kern w:val="0"/>
                      <w:sz w:val="24"/>
                      <w:lang w:val="en-US" w:eastAsia="zh-CN"/>
                    </w:rPr>
                    <w:t xml:space="preserve">    </w:t>
                  </w:r>
                  <w:r>
                    <w:rPr>
                      <w:rFonts w:hint="eastAsia" w:ascii="宋体" w:hAnsi="宋体" w:cs="宋体"/>
                      <w:kern w:val="0"/>
                      <w:sz w:val="24"/>
                    </w:rPr>
                    <w:t>；</w:t>
                  </w:r>
                </w:p>
                <w:p>
                  <w:pPr>
                    <w:widowControl/>
                    <w:textAlignment w:val="center"/>
                    <w:rPr>
                      <w:rFonts w:ascii="宋体" w:hAnsi="宋体" w:cs="宋体"/>
                      <w:kern w:val="0"/>
                      <w:sz w:val="24"/>
                    </w:rPr>
                  </w:pPr>
                  <w:r>
                    <w:rPr>
                      <w:rFonts w:hint="eastAsia" w:ascii="宋体" w:hAnsi="宋体" w:cs="宋体"/>
                      <w:kern w:val="0"/>
                      <w:sz w:val="24"/>
                    </w:rPr>
                    <w:t>移动端注册个人用户数</w:t>
                  </w:r>
                  <w:r>
                    <w:rPr>
                      <w:rFonts w:hint="eastAsia" w:ascii="宋体" w:hAnsi="宋体" w:cs="宋体"/>
                      <w:kern w:val="0"/>
                      <w:sz w:val="24"/>
                      <w:lang w:val="en-US" w:eastAsia="zh-CN"/>
                    </w:rPr>
                    <w:t xml:space="preserve">    </w:t>
                  </w:r>
                  <w:r>
                    <w:rPr>
                      <w:rFonts w:hint="eastAsia" w:ascii="宋体" w:hAnsi="宋体" w:cs="宋体"/>
                      <w:kern w:val="0"/>
                      <w:sz w:val="24"/>
                    </w:rPr>
                    <w:t>，年增速</w:t>
                  </w:r>
                  <w:r>
                    <w:rPr>
                      <w:rFonts w:hint="eastAsia" w:ascii="宋体" w:hAnsi="宋体" w:cs="宋体"/>
                      <w:kern w:val="0"/>
                      <w:sz w:val="24"/>
                      <w:lang w:val="en-US" w:eastAsia="zh-CN"/>
                    </w:rPr>
                    <w:t xml:space="preserve">   </w:t>
                  </w:r>
                  <w:r>
                    <w:rPr>
                      <w:rFonts w:hint="eastAsia" w:ascii="宋体" w:hAnsi="宋体" w:cs="宋体"/>
                      <w:kern w:val="0"/>
                      <w:sz w:val="24"/>
                    </w:rPr>
                    <w:t>%；</w:t>
                  </w:r>
                </w:p>
                <w:p>
                  <w:pPr>
                    <w:widowControl/>
                    <w:textAlignment w:val="center"/>
                    <w:rPr>
                      <w:rFonts w:ascii="宋体" w:hAnsi="宋体" w:cs="宋体"/>
                      <w:kern w:val="0"/>
                      <w:sz w:val="24"/>
                    </w:rPr>
                  </w:pPr>
                  <w:r>
                    <w:rPr>
                      <w:rFonts w:hint="eastAsia" w:ascii="宋体" w:hAnsi="宋体" w:cs="宋体"/>
                      <w:kern w:val="0"/>
                      <w:sz w:val="24"/>
                    </w:rPr>
                    <w:t>企业用户数</w:t>
                  </w:r>
                  <w:r>
                    <w:rPr>
                      <w:rFonts w:hint="eastAsia" w:ascii="宋体" w:hAnsi="宋体" w:cs="宋体"/>
                      <w:kern w:val="0"/>
                      <w:sz w:val="24"/>
                      <w:lang w:val="en-US" w:eastAsia="zh-CN"/>
                    </w:rPr>
                    <w:t xml:space="preserve">    </w:t>
                  </w:r>
                  <w:r>
                    <w:rPr>
                      <w:rFonts w:hint="eastAsia" w:ascii="宋体" w:hAnsi="宋体" w:cs="宋体"/>
                      <w:kern w:val="0"/>
                      <w:sz w:val="24"/>
                    </w:rPr>
                    <w:t>，年增速</w:t>
                  </w:r>
                  <w:r>
                    <w:rPr>
                      <w:rFonts w:hint="eastAsia" w:ascii="宋体" w:hAnsi="宋体" w:cs="宋体"/>
                      <w:kern w:val="0"/>
                      <w:sz w:val="24"/>
                      <w:lang w:val="en-US" w:eastAsia="zh-CN"/>
                    </w:rPr>
                    <w:t xml:space="preserve">   </w:t>
                  </w:r>
                  <w:r>
                    <w:rPr>
                      <w:rFonts w:hint="eastAsia" w:ascii="宋体" w:hAnsi="宋体" w:cs="宋体"/>
                      <w:kern w:val="0"/>
                      <w:sz w:val="24"/>
                    </w:rPr>
                    <w:t>%；</w:t>
                  </w:r>
                </w:p>
                <w:p>
                  <w:pPr>
                    <w:widowControl/>
                    <w:textAlignment w:val="center"/>
                    <w:rPr>
                      <w:rFonts w:asciiTheme="minorEastAsia" w:hAnsiTheme="minorEastAsia" w:eastAsiaTheme="minorEastAsia" w:cstheme="minorEastAsia"/>
                      <w:sz w:val="24"/>
                    </w:rPr>
                  </w:pPr>
                  <w:r>
                    <w:rPr>
                      <w:rFonts w:hint="eastAsia" w:ascii="宋体" w:hAnsi="宋体" w:cs="宋体"/>
                      <w:kern w:val="0"/>
                      <w:sz w:val="24"/>
                    </w:rPr>
                    <w:t>月均活跃用户数</w:t>
                  </w:r>
                  <w:r>
                    <w:rPr>
                      <w:rFonts w:hint="eastAsia" w:ascii="宋体" w:hAnsi="宋体" w:cs="宋体"/>
                      <w:kern w:val="0"/>
                      <w:sz w:val="24"/>
                      <w:lang w:val="en-US" w:eastAsia="zh-CN"/>
                    </w:rPr>
                    <w:t xml:space="preserve">     </w:t>
                  </w:r>
                  <w:r>
                    <w:rPr>
                      <w:rFonts w:hint="eastAsia" w:ascii="宋体" w:hAnsi="宋体" w:cs="宋体"/>
                      <w:kern w:val="0"/>
                      <w:sz w:val="24"/>
                    </w:rPr>
                    <w:t>。</w:t>
                  </w:r>
                </w:p>
              </w:tc>
            </w:tr>
            <w:tr>
              <w:tblPrEx>
                <w:tblCellMar>
                  <w:top w:w="0" w:type="dxa"/>
                  <w:left w:w="0" w:type="dxa"/>
                  <w:bottom w:w="0" w:type="dxa"/>
                  <w:right w:w="0" w:type="dxa"/>
                </w:tblCellMar>
              </w:tblPrEx>
              <w:trPr>
                <w:trHeight w:val="957"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物流配送</w:t>
                  </w:r>
                </w:p>
                <w:p>
                  <w:pPr>
                    <w:jc w:val="center"/>
                    <w:rPr>
                      <w:rFonts w:ascii="宋体" w:hAnsi="宋体" w:cs="宋体"/>
                      <w:sz w:val="24"/>
                    </w:rPr>
                  </w:pPr>
                  <w:r>
                    <w:rPr>
                      <w:rFonts w:hint="eastAsia" w:ascii="宋体" w:hAnsi="宋体" w:cs="宋体"/>
                      <w:sz w:val="24"/>
                    </w:rPr>
                    <w:t>方式</w:t>
                  </w:r>
                </w:p>
              </w:tc>
              <w:tc>
                <w:tcPr>
                  <w:tcW w:w="28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pPr>
                  <w:r>
                    <w:rPr>
                      <w:rFonts w:hint="eastAsia" w:ascii="宋体" w:hAnsi="宋体" w:cs="宋体"/>
                      <w:kern w:val="0"/>
                      <w:sz w:val="24"/>
                    </w:rPr>
                    <w:t>□自营，占比</w:t>
                  </w:r>
                  <w:r>
                    <w:rPr>
                      <w:rFonts w:hint="eastAsia" w:ascii="宋体" w:hAnsi="宋体" w:cs="宋体"/>
                      <w:kern w:val="0"/>
                      <w:sz w:val="24"/>
                      <w:lang w:val="en-US" w:eastAsia="zh-CN"/>
                    </w:rPr>
                    <w:t xml:space="preserve">   </w:t>
                  </w:r>
                  <w:r>
                    <w:rPr>
                      <w:rFonts w:hint="eastAsia" w:ascii="宋体" w:hAnsi="宋体" w:cs="宋体"/>
                      <w:kern w:val="0"/>
                      <w:sz w:val="24"/>
                    </w:rPr>
                    <w:t>%</w:t>
                  </w:r>
                </w:p>
                <w:p>
                  <w:pPr>
                    <w:widowControl/>
                    <w:textAlignment w:val="center"/>
                  </w:pPr>
                  <w:r>
                    <w:rPr>
                      <w:rFonts w:hint="eastAsia" w:ascii="宋体" w:hAnsi="宋体" w:cs="宋体"/>
                      <w:kern w:val="0"/>
                      <w:sz w:val="24"/>
                    </w:rPr>
                    <w:t>□外包，占比</w:t>
                  </w:r>
                  <w:r>
                    <w:rPr>
                      <w:rFonts w:hint="eastAsia" w:ascii="宋体" w:hAnsi="宋体" w:cs="宋体"/>
                      <w:kern w:val="0"/>
                      <w:sz w:val="24"/>
                      <w:lang w:val="en-US" w:eastAsia="zh-CN"/>
                    </w:rPr>
                    <w:t xml:space="preserve">   </w:t>
                  </w:r>
                  <w:r>
                    <w:rPr>
                      <w:rFonts w:hint="eastAsia" w:ascii="宋体" w:hAnsi="宋体" w:cs="宋体"/>
                      <w:kern w:val="0"/>
                      <w:sz w:val="24"/>
                    </w:rPr>
                    <w:t>%</w:t>
                  </w:r>
                </w:p>
              </w:tc>
              <w:tc>
                <w:tcPr>
                  <w:tcW w:w="1328" w:type="dxa"/>
                  <w:gridSpan w:val="2"/>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支付情况</w:t>
                  </w:r>
                </w:p>
              </w:tc>
              <w:tc>
                <w:tcPr>
                  <w:tcW w:w="2944" w:type="dxa"/>
                  <w:gridSpan w:val="3"/>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网上支付占总交易额</w:t>
                  </w:r>
                </w:p>
                <w:p>
                  <w:pPr>
                    <w:jc w:val="center"/>
                    <w:rPr>
                      <w:rFonts w:ascii="宋体" w:hAnsi="宋体" w:cs="宋体"/>
                      <w:sz w:val="24"/>
                      <w:u w:val="single"/>
                    </w:rPr>
                  </w:pPr>
                  <w:r>
                    <w:rPr>
                      <w:rFonts w:hint="eastAsia" w:ascii="宋体" w:hAnsi="宋体" w:cs="宋体"/>
                      <w:sz w:val="24"/>
                    </w:rPr>
                    <w:t>比重</w:t>
                  </w:r>
                  <w:r>
                    <w:rPr>
                      <w:rFonts w:hint="eastAsia" w:ascii="宋体" w:hAnsi="宋体" w:cs="宋体"/>
                      <w:sz w:val="24"/>
                      <w:lang w:val="en-US" w:eastAsia="zh-CN"/>
                    </w:rPr>
                    <w:t xml:space="preserve">   </w:t>
                  </w:r>
                  <w:r>
                    <w:rPr>
                      <w:rFonts w:hint="eastAsia" w:ascii="宋体" w:hAnsi="宋体" w:cs="宋体"/>
                      <w:sz w:val="24"/>
                    </w:rPr>
                    <w:t xml:space="preserve"> %</w:t>
                  </w:r>
                </w:p>
              </w:tc>
            </w:tr>
            <w:tr>
              <w:tblPrEx>
                <w:tblCellMar>
                  <w:top w:w="0" w:type="dxa"/>
                  <w:left w:w="0" w:type="dxa"/>
                  <w:bottom w:w="0" w:type="dxa"/>
                  <w:right w:w="0" w:type="dxa"/>
                </w:tblCellMar>
              </w:tblPrEx>
              <w:trPr>
                <w:trHeight w:val="926" w:hRule="atLeast"/>
              </w:trPr>
              <w:tc>
                <w:tcPr>
                  <w:tcW w:w="601" w:type="dxa"/>
                  <w:vMerge w:val="continue"/>
                  <w:tcBorders>
                    <w:left w:val="single" w:color="000000" w:sz="4" w:space="0"/>
                    <w:bottom w:val="single" w:color="auto"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从业人员数</w:t>
                  </w:r>
                </w:p>
              </w:tc>
              <w:tc>
                <w:tcPr>
                  <w:tcW w:w="7098"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sz w:val="24"/>
                      <w:u w:val="single"/>
                    </w:rPr>
                  </w:pPr>
                  <w:r>
                    <w:rPr>
                      <w:rFonts w:hint="eastAsia" w:ascii="宋体" w:hAnsi="宋体" w:cs="宋体"/>
                      <w:sz w:val="24"/>
                    </w:rPr>
                    <w:t>合计</w:t>
                  </w:r>
                  <w:r>
                    <w:rPr>
                      <w:rFonts w:hint="eastAsia" w:ascii="宋体" w:hAnsi="宋体" w:cs="宋体"/>
                      <w:sz w:val="24"/>
                      <w:lang w:val="en-US" w:eastAsia="zh-CN"/>
                    </w:rPr>
                    <w:t xml:space="preserve">   </w:t>
                  </w:r>
                  <w:r>
                    <w:rPr>
                      <w:rFonts w:hint="eastAsia" w:ascii="宋体" w:hAnsi="宋体" w:cs="宋体"/>
                      <w:sz w:val="24"/>
                    </w:rPr>
                    <w:t>人，其中管理人员</w:t>
                  </w:r>
                  <w:r>
                    <w:rPr>
                      <w:rFonts w:hint="eastAsia" w:ascii="宋体" w:hAnsi="宋体" w:cs="宋体"/>
                      <w:sz w:val="24"/>
                      <w:lang w:val="en-US" w:eastAsia="zh-CN"/>
                    </w:rPr>
                    <w:t xml:space="preserve">   </w:t>
                  </w:r>
                  <w:r>
                    <w:rPr>
                      <w:rFonts w:hint="eastAsia" w:ascii="宋体" w:hAnsi="宋体" w:cs="宋体"/>
                      <w:sz w:val="24"/>
                    </w:rPr>
                    <w:t>人，营销人员</w:t>
                  </w:r>
                  <w:r>
                    <w:rPr>
                      <w:rFonts w:hint="eastAsia" w:ascii="宋体" w:hAnsi="宋体" w:cs="宋体"/>
                      <w:sz w:val="24"/>
                      <w:lang w:val="en-US" w:eastAsia="zh-CN"/>
                    </w:rPr>
                    <w:t xml:space="preserve">   </w:t>
                  </w:r>
                  <w:r>
                    <w:rPr>
                      <w:rFonts w:hint="eastAsia" w:ascii="宋体" w:hAnsi="宋体" w:cs="宋体"/>
                      <w:sz w:val="24"/>
                    </w:rPr>
                    <w:t>人，技术人员</w:t>
                  </w:r>
                  <w:r>
                    <w:rPr>
                      <w:rFonts w:hint="eastAsia" w:ascii="宋体" w:hAnsi="宋体" w:cs="宋体"/>
                      <w:sz w:val="24"/>
                      <w:lang w:val="en-US" w:eastAsia="zh-CN"/>
                    </w:rPr>
                    <w:t xml:space="preserve">   </w:t>
                  </w:r>
                  <w:r>
                    <w:rPr>
                      <w:rFonts w:hint="eastAsia" w:ascii="宋体" w:hAnsi="宋体" w:cs="宋体"/>
                      <w:sz w:val="24"/>
                    </w:rPr>
                    <w:t>人，物流人员</w:t>
                  </w:r>
                  <w:r>
                    <w:rPr>
                      <w:rFonts w:hint="eastAsia" w:ascii="宋体" w:hAnsi="宋体" w:cs="宋体"/>
                      <w:sz w:val="24"/>
                      <w:lang w:val="en-US" w:eastAsia="zh-CN"/>
                    </w:rPr>
                    <w:t xml:space="preserve">    </w:t>
                  </w:r>
                  <w:r>
                    <w:rPr>
                      <w:rFonts w:hint="eastAsia" w:ascii="宋体" w:hAnsi="宋体" w:cs="宋体"/>
                      <w:sz w:val="24"/>
                    </w:rPr>
                    <w:t>人。</w:t>
                  </w:r>
                </w:p>
              </w:tc>
            </w:tr>
            <w:tr>
              <w:tblPrEx>
                <w:tblCellMar>
                  <w:top w:w="0" w:type="dxa"/>
                  <w:left w:w="0" w:type="dxa"/>
                  <w:bottom w:w="0" w:type="dxa"/>
                  <w:right w:w="0" w:type="dxa"/>
                </w:tblCellMar>
              </w:tblPrEx>
              <w:trPr>
                <w:trHeight w:val="839" w:hRule="atLeast"/>
              </w:trPr>
              <w:tc>
                <w:tcPr>
                  <w:tcW w:w="601"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示范情况</w:t>
                  </w:r>
                </w:p>
              </w:tc>
              <w:tc>
                <w:tcPr>
                  <w:tcW w:w="132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示范企业</w:t>
                  </w:r>
                </w:p>
                <w:p>
                  <w:pPr>
                    <w:widowControl/>
                    <w:jc w:val="center"/>
                    <w:textAlignment w:val="center"/>
                    <w:rPr>
                      <w:rFonts w:ascii="宋体" w:hAnsi="宋体" w:cs="宋体"/>
                      <w:kern w:val="0"/>
                      <w:sz w:val="24"/>
                    </w:rPr>
                  </w:pPr>
                  <w:r>
                    <w:rPr>
                      <w:rFonts w:hint="eastAsia" w:ascii="宋体" w:hAnsi="宋体" w:cs="宋体"/>
                      <w:kern w:val="0"/>
                      <w:sz w:val="24"/>
                    </w:rPr>
                    <w:t>级别</w:t>
                  </w:r>
                </w:p>
              </w:tc>
              <w:tc>
                <w:tcPr>
                  <w:tcW w:w="7098"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kern w:val="0"/>
                      <w:sz w:val="24"/>
                    </w:rPr>
                    <w:t>□国家级        □省级         □市级</w:t>
                  </w:r>
                </w:p>
              </w:tc>
            </w:tr>
            <w:tr>
              <w:tblPrEx>
                <w:tblCellMar>
                  <w:top w:w="0" w:type="dxa"/>
                  <w:left w:w="0" w:type="dxa"/>
                  <w:bottom w:w="0" w:type="dxa"/>
                  <w:right w:w="0" w:type="dxa"/>
                </w:tblCellMar>
              </w:tblPrEx>
              <w:trPr>
                <w:trHeight w:val="839" w:hRule="atLeast"/>
              </w:trPr>
              <w:tc>
                <w:tcPr>
                  <w:tcW w:w="601"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c>
                <w:tcPr>
                  <w:tcW w:w="132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4"/>
                    </w:rPr>
                  </w:pPr>
                  <w:r>
                    <w:rPr>
                      <w:rFonts w:hint="eastAsia" w:ascii="宋体" w:hAnsi="宋体" w:cs="宋体"/>
                      <w:kern w:val="0"/>
                      <w:sz w:val="24"/>
                    </w:rPr>
                    <w:t>获批时间</w:t>
                  </w:r>
                </w:p>
              </w:tc>
              <w:tc>
                <w:tcPr>
                  <w:tcW w:w="2945"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p>
              </w:tc>
              <w:tc>
                <w:tcPr>
                  <w:tcW w:w="1256" w:type="dxa"/>
                  <w:gridSpan w:val="2"/>
                  <w:tcBorders>
                    <w:top w:val="single" w:color="000000" w:sz="4" w:space="0"/>
                    <w:left w:val="single" w:color="auto" w:sz="4" w:space="0"/>
                    <w:bottom w:val="single" w:color="000000" w:sz="4" w:space="0"/>
                    <w:right w:val="single" w:color="auto" w:sz="4" w:space="0"/>
                  </w:tcBorders>
                  <w:noWrap/>
                  <w:tcMar>
                    <w:top w:w="15" w:type="dxa"/>
                    <w:left w:w="15" w:type="dxa"/>
                    <w:right w:w="15" w:type="dxa"/>
                  </w:tcMar>
                  <w:vAlign w:val="center"/>
                </w:tcPr>
                <w:p>
                  <w:pPr>
                    <w:jc w:val="center"/>
                    <w:rPr>
                      <w:rFonts w:ascii="宋体" w:hAnsi="宋体" w:cs="宋体"/>
                      <w:sz w:val="24"/>
                    </w:rPr>
                  </w:pPr>
                  <w:r>
                    <w:rPr>
                      <w:rFonts w:hint="eastAsia" w:ascii="宋体" w:hAnsi="宋体" w:cs="宋体"/>
                      <w:sz w:val="24"/>
                    </w:rPr>
                    <w:t>获批文号</w:t>
                  </w:r>
                </w:p>
              </w:tc>
              <w:tc>
                <w:tcPr>
                  <w:tcW w:w="2897"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516" w:hRule="atLeast"/>
              </w:trPr>
              <w:tc>
                <w:tcPr>
                  <w:tcW w:w="601" w:type="dxa"/>
                  <w:vMerge w:val="continue"/>
                  <w:tcBorders>
                    <w:left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示范类型</w:t>
                  </w:r>
                </w:p>
              </w:tc>
              <w:tc>
                <w:tcPr>
                  <w:tcW w:w="7098" w:type="dxa"/>
                  <w:gridSpan w:val="7"/>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jc w:val="left"/>
                    <w:rPr>
                      <w:rFonts w:ascii="宋体" w:hAnsi="宋体" w:cs="宋体"/>
                      <w:sz w:val="24"/>
                    </w:rPr>
                  </w:pPr>
                  <w:r>
                    <w:rPr>
                      <w:rFonts w:hint="eastAsia" w:ascii="宋体" w:hAnsi="宋体" w:cs="宋体"/>
                      <w:kern w:val="0"/>
                      <w:sz w:val="24"/>
                    </w:rPr>
                    <w:t>□网上零售企业     □网上批发企业       □网络化服务企业</w:t>
                  </w:r>
                </w:p>
              </w:tc>
            </w:tr>
            <w:tr>
              <w:tblPrEx>
                <w:tblCellMar>
                  <w:top w:w="0" w:type="dxa"/>
                  <w:left w:w="0" w:type="dxa"/>
                  <w:bottom w:w="0" w:type="dxa"/>
                  <w:right w:w="0" w:type="dxa"/>
                </w:tblCellMar>
              </w:tblPrEx>
              <w:trPr>
                <w:trHeight w:val="516" w:hRule="atLeast"/>
              </w:trPr>
              <w:tc>
                <w:tcPr>
                  <w:tcW w:w="601" w:type="dxa"/>
                  <w:vMerge w:val="continue"/>
                  <w:tcBorders>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jc w:val="center"/>
                    <w:rPr>
                      <w:rFonts w:ascii="宋体" w:hAnsi="宋体" w:cs="宋体"/>
                      <w:sz w:val="24"/>
                    </w:rPr>
                  </w:pPr>
                </w:p>
              </w:tc>
              <w:tc>
                <w:tcPr>
                  <w:tcW w:w="1321"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24"/>
                    </w:rPr>
                  </w:pPr>
                </w:p>
              </w:tc>
              <w:tc>
                <w:tcPr>
                  <w:tcW w:w="7098" w:type="dxa"/>
                  <w:gridSpan w:val="7"/>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4"/>
                    </w:rPr>
                  </w:pPr>
                  <w:r>
                    <w:rPr>
                      <w:rFonts w:hint="eastAsia" w:ascii="宋体" w:hAnsi="宋体" w:cs="宋体"/>
                      <w:kern w:val="0"/>
                      <w:sz w:val="24"/>
                    </w:rPr>
                    <w:t>□电子商务服务企业 □综合型电子商务企业 □其他电子商务企业</w:t>
                  </w:r>
                </w:p>
              </w:tc>
            </w:tr>
          </w:tbl>
          <w:p>
            <w:pPr>
              <w:widowControl/>
              <w:jc w:val="left"/>
              <w:textAlignment w:val="center"/>
              <w:rPr>
                <w:rFonts w:ascii="黑体" w:hAnsi="宋体" w:eastAsia="黑体" w:cs="黑体"/>
                <w:sz w:val="32"/>
                <w:szCs w:val="32"/>
              </w:rPr>
            </w:pPr>
            <w:r>
              <w:rPr>
                <w:rFonts w:hint="eastAsia" w:eastAsia="黑体"/>
                <w:kern w:val="0"/>
                <w:sz w:val="32"/>
                <w:szCs w:val="32"/>
              </w:rPr>
              <w:t>附件5</w:t>
            </w:r>
          </w:p>
        </w:tc>
      </w:tr>
      <w:tr>
        <w:tblPrEx>
          <w:tblCellMar>
            <w:top w:w="0" w:type="dxa"/>
            <w:left w:w="0" w:type="dxa"/>
            <w:bottom w:w="0" w:type="dxa"/>
            <w:right w:w="0" w:type="dxa"/>
          </w:tblCellMar>
        </w:tblPrEx>
        <w:trPr>
          <w:gridAfter w:val="2"/>
          <w:wAfter w:w="183" w:type="dxa"/>
          <w:trHeight w:val="421" w:hRule="atLeast"/>
        </w:trPr>
        <w:tc>
          <w:tcPr>
            <w:tcW w:w="9178" w:type="dxa"/>
            <w:gridSpan w:val="25"/>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color w:val="000000"/>
                <w:sz w:val="36"/>
                <w:szCs w:val="36"/>
              </w:rPr>
              <w:t>2020年德化县跨境电商企业国际物流费用情况表</w:t>
            </w:r>
          </w:p>
        </w:tc>
      </w:tr>
      <w:tr>
        <w:tblPrEx>
          <w:tblCellMar>
            <w:top w:w="0" w:type="dxa"/>
            <w:left w:w="0" w:type="dxa"/>
            <w:bottom w:w="0" w:type="dxa"/>
            <w:right w:w="0" w:type="dxa"/>
          </w:tblCellMar>
        </w:tblPrEx>
        <w:trPr>
          <w:gridAfter w:val="2"/>
          <w:wAfter w:w="183" w:type="dxa"/>
          <w:trHeight w:val="380" w:hRule="atLeast"/>
        </w:trPr>
        <w:tc>
          <w:tcPr>
            <w:tcW w:w="9178" w:type="dxa"/>
            <w:gridSpan w:val="25"/>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填报单位（盖章）：                                                                单位：万元</w:t>
            </w:r>
          </w:p>
        </w:tc>
      </w:tr>
      <w:tr>
        <w:tblPrEx>
          <w:tblCellMar>
            <w:top w:w="0" w:type="dxa"/>
            <w:left w:w="0" w:type="dxa"/>
            <w:bottom w:w="0" w:type="dxa"/>
            <w:right w:w="0" w:type="dxa"/>
          </w:tblCellMar>
        </w:tblPrEx>
        <w:trPr>
          <w:gridAfter w:val="2"/>
          <w:wAfter w:w="183" w:type="dxa"/>
          <w:trHeight w:val="282" w:hRule="atLeast"/>
        </w:trPr>
        <w:tc>
          <w:tcPr>
            <w:tcW w:w="9178" w:type="dxa"/>
            <w:gridSpan w:val="2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一、基本情况</w:t>
            </w:r>
          </w:p>
        </w:tc>
      </w:tr>
      <w:tr>
        <w:tblPrEx>
          <w:tblCellMar>
            <w:top w:w="0" w:type="dxa"/>
            <w:left w:w="0" w:type="dxa"/>
            <w:bottom w:w="0" w:type="dxa"/>
            <w:right w:w="0" w:type="dxa"/>
          </w:tblCellMar>
        </w:tblPrEx>
        <w:trPr>
          <w:gridAfter w:val="2"/>
          <w:wAfter w:w="183" w:type="dxa"/>
          <w:trHeight w:val="230" w:hRule="atLeast"/>
        </w:trPr>
        <w:tc>
          <w:tcPr>
            <w:tcW w:w="11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企业名称</w:t>
            </w:r>
          </w:p>
        </w:tc>
        <w:tc>
          <w:tcPr>
            <w:tcW w:w="3180"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18"/>
                <w:szCs w:val="18"/>
              </w:rPr>
            </w:pPr>
          </w:p>
        </w:tc>
        <w:tc>
          <w:tcPr>
            <w:tcW w:w="2202"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组织机构代码</w:t>
            </w:r>
          </w:p>
        </w:tc>
        <w:tc>
          <w:tcPr>
            <w:tcW w:w="264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320" w:hRule="atLeast"/>
        </w:trPr>
        <w:tc>
          <w:tcPr>
            <w:tcW w:w="11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注册时间</w:t>
            </w:r>
          </w:p>
        </w:tc>
        <w:tc>
          <w:tcPr>
            <w:tcW w:w="3180"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18"/>
                <w:szCs w:val="18"/>
              </w:rPr>
            </w:pPr>
          </w:p>
        </w:tc>
        <w:tc>
          <w:tcPr>
            <w:tcW w:w="83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注册资本</w:t>
            </w:r>
          </w:p>
        </w:tc>
        <w:tc>
          <w:tcPr>
            <w:tcW w:w="13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166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注册类型</w:t>
            </w:r>
          </w:p>
        </w:tc>
        <w:tc>
          <w:tcPr>
            <w:tcW w:w="9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596" w:hRule="atLeast"/>
        </w:trPr>
        <w:tc>
          <w:tcPr>
            <w:tcW w:w="11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电子商务业务开始时间</w:t>
            </w:r>
          </w:p>
        </w:tc>
        <w:tc>
          <w:tcPr>
            <w:tcW w:w="3180" w:type="dxa"/>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3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企业网址</w:t>
            </w:r>
          </w:p>
        </w:tc>
        <w:tc>
          <w:tcPr>
            <w:tcW w:w="4017"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178" w:hRule="atLeast"/>
        </w:trPr>
        <w:tc>
          <w:tcPr>
            <w:tcW w:w="11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法人代表</w:t>
            </w:r>
          </w:p>
        </w:tc>
        <w:tc>
          <w:tcPr>
            <w:tcW w:w="9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姓名</w:t>
            </w:r>
          </w:p>
        </w:tc>
        <w:tc>
          <w:tcPr>
            <w:tcW w:w="221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18"/>
                <w:szCs w:val="18"/>
              </w:rPr>
            </w:pPr>
          </w:p>
        </w:tc>
        <w:tc>
          <w:tcPr>
            <w:tcW w:w="83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电话</w:t>
            </w:r>
          </w:p>
        </w:tc>
        <w:tc>
          <w:tcPr>
            <w:tcW w:w="13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电子邮件</w:t>
            </w:r>
          </w:p>
        </w:tc>
        <w:tc>
          <w:tcPr>
            <w:tcW w:w="18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268" w:hRule="atLeast"/>
        </w:trPr>
        <w:tc>
          <w:tcPr>
            <w:tcW w:w="1149" w:type="dxa"/>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企业负责人</w:t>
            </w:r>
          </w:p>
        </w:tc>
        <w:tc>
          <w:tcPr>
            <w:tcW w:w="9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姓名</w:t>
            </w:r>
          </w:p>
        </w:tc>
        <w:tc>
          <w:tcPr>
            <w:tcW w:w="221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3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职务</w:t>
            </w:r>
          </w:p>
        </w:tc>
        <w:tc>
          <w:tcPr>
            <w:tcW w:w="13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工作电话</w:t>
            </w:r>
          </w:p>
        </w:tc>
        <w:tc>
          <w:tcPr>
            <w:tcW w:w="18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202" w:hRule="atLeast"/>
        </w:trPr>
        <w:tc>
          <w:tcPr>
            <w:tcW w:w="1149"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96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手机</w:t>
            </w:r>
          </w:p>
        </w:tc>
        <w:tc>
          <w:tcPr>
            <w:tcW w:w="221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18"/>
                <w:szCs w:val="18"/>
              </w:rPr>
            </w:pPr>
          </w:p>
        </w:tc>
        <w:tc>
          <w:tcPr>
            <w:tcW w:w="83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传真</w:t>
            </w:r>
          </w:p>
        </w:tc>
        <w:tc>
          <w:tcPr>
            <w:tcW w:w="137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电子邮件</w:t>
            </w:r>
          </w:p>
        </w:tc>
        <w:tc>
          <w:tcPr>
            <w:tcW w:w="18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306" w:hRule="atLeast"/>
        </w:trPr>
        <w:tc>
          <w:tcPr>
            <w:tcW w:w="11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从业人员</w:t>
            </w:r>
          </w:p>
        </w:tc>
        <w:tc>
          <w:tcPr>
            <w:tcW w:w="8029" w:type="dxa"/>
            <w:gridSpan w:val="21"/>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合计</w:t>
            </w:r>
            <w:r>
              <w:rPr>
                <w:rFonts w:hint="eastAsia" w:ascii="宋体" w:hAnsi="宋体" w:cs="宋体"/>
                <w:kern w:val="0"/>
                <w:sz w:val="18"/>
                <w:szCs w:val="18"/>
                <w:lang w:val="en-US" w:eastAsia="zh-CN"/>
              </w:rPr>
              <w:t xml:space="preserve">   </w:t>
            </w:r>
            <w:r>
              <w:rPr>
                <w:rStyle w:val="11"/>
                <w:rFonts w:hint="default" w:ascii="宋体" w:hAnsi="宋体" w:eastAsia="宋体" w:cs="宋体"/>
                <w:color w:val="auto"/>
                <w:sz w:val="18"/>
                <w:szCs w:val="18"/>
              </w:rPr>
              <w:t>人，其中：营销人员</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人，信息技术人员</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人，物流配送人员</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人。</w:t>
            </w:r>
          </w:p>
        </w:tc>
      </w:tr>
      <w:tr>
        <w:tblPrEx>
          <w:tblCellMar>
            <w:top w:w="0" w:type="dxa"/>
            <w:left w:w="0" w:type="dxa"/>
            <w:bottom w:w="0" w:type="dxa"/>
            <w:right w:w="0" w:type="dxa"/>
          </w:tblCellMar>
        </w:tblPrEx>
        <w:trPr>
          <w:gridAfter w:val="2"/>
          <w:wAfter w:w="183" w:type="dxa"/>
          <w:trHeight w:val="320" w:hRule="atLeast"/>
        </w:trPr>
        <w:tc>
          <w:tcPr>
            <w:tcW w:w="9178" w:type="dxa"/>
            <w:gridSpan w:val="2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二、网络平台应用情况</w:t>
            </w:r>
          </w:p>
        </w:tc>
      </w:tr>
      <w:tr>
        <w:tblPrEx>
          <w:tblCellMar>
            <w:top w:w="0" w:type="dxa"/>
            <w:left w:w="0" w:type="dxa"/>
            <w:bottom w:w="0" w:type="dxa"/>
            <w:right w:w="0" w:type="dxa"/>
          </w:tblCellMar>
        </w:tblPrEx>
        <w:trPr>
          <w:gridAfter w:val="2"/>
          <w:wAfter w:w="183" w:type="dxa"/>
          <w:trHeight w:val="174" w:hRule="atLeast"/>
        </w:trPr>
        <w:tc>
          <w:tcPr>
            <w:tcW w:w="3191"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性质</w:t>
            </w:r>
          </w:p>
        </w:tc>
        <w:tc>
          <w:tcPr>
            <w:tcW w:w="5987" w:type="dxa"/>
            <w:gridSpan w:val="1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网址</w:t>
            </w:r>
          </w:p>
        </w:tc>
      </w:tr>
      <w:tr>
        <w:tblPrEx>
          <w:tblCellMar>
            <w:top w:w="0" w:type="dxa"/>
            <w:left w:w="0" w:type="dxa"/>
            <w:bottom w:w="0" w:type="dxa"/>
            <w:right w:w="0" w:type="dxa"/>
          </w:tblCellMar>
        </w:tblPrEx>
        <w:trPr>
          <w:gridAfter w:val="2"/>
          <w:wAfter w:w="183" w:type="dxa"/>
          <w:trHeight w:val="278" w:hRule="atLeast"/>
        </w:trPr>
        <w:tc>
          <w:tcPr>
            <w:tcW w:w="3191"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□自建  □入驻第三方平台</w:t>
            </w:r>
          </w:p>
        </w:tc>
        <w:tc>
          <w:tcPr>
            <w:tcW w:w="5987" w:type="dxa"/>
            <w:gridSpan w:val="1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226" w:hRule="atLeast"/>
        </w:trPr>
        <w:tc>
          <w:tcPr>
            <w:tcW w:w="3191"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□自建  □入驻第三方平台</w:t>
            </w:r>
          </w:p>
        </w:tc>
        <w:tc>
          <w:tcPr>
            <w:tcW w:w="5987" w:type="dxa"/>
            <w:gridSpan w:val="1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18"/>
                <w:szCs w:val="18"/>
              </w:rPr>
            </w:pPr>
          </w:p>
        </w:tc>
      </w:tr>
      <w:tr>
        <w:tblPrEx>
          <w:tblCellMar>
            <w:top w:w="0" w:type="dxa"/>
            <w:left w:w="0" w:type="dxa"/>
            <w:bottom w:w="0" w:type="dxa"/>
            <w:right w:w="0" w:type="dxa"/>
          </w:tblCellMar>
        </w:tblPrEx>
        <w:trPr>
          <w:gridAfter w:val="2"/>
          <w:wAfter w:w="183" w:type="dxa"/>
          <w:trHeight w:val="302" w:hRule="atLeast"/>
        </w:trPr>
        <w:tc>
          <w:tcPr>
            <w:tcW w:w="9178" w:type="dxa"/>
            <w:gridSpan w:val="2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三、业务指标</w:t>
            </w:r>
          </w:p>
        </w:tc>
      </w:tr>
      <w:tr>
        <w:tblPrEx>
          <w:tblCellMar>
            <w:top w:w="0" w:type="dxa"/>
            <w:left w:w="0" w:type="dxa"/>
            <w:bottom w:w="0" w:type="dxa"/>
            <w:right w:w="0" w:type="dxa"/>
          </w:tblCellMar>
        </w:tblPrEx>
        <w:trPr>
          <w:gridAfter w:val="2"/>
          <w:wAfter w:w="183" w:type="dxa"/>
          <w:trHeight w:val="250" w:hRule="atLeast"/>
        </w:trPr>
        <w:tc>
          <w:tcPr>
            <w:tcW w:w="1064"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主营业务</w:t>
            </w: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□出口类  主要出口口岸</w:t>
            </w:r>
          </w:p>
        </w:tc>
      </w:tr>
      <w:tr>
        <w:tblPrEx>
          <w:tblCellMar>
            <w:top w:w="0" w:type="dxa"/>
            <w:left w:w="0" w:type="dxa"/>
            <w:bottom w:w="0" w:type="dxa"/>
            <w:right w:w="0" w:type="dxa"/>
          </w:tblCellMar>
        </w:tblPrEx>
        <w:trPr>
          <w:gridAfter w:val="2"/>
          <w:wAfter w:w="183" w:type="dxa"/>
          <w:trHeight w:val="364"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主要出口地：</w:t>
            </w:r>
          </w:p>
        </w:tc>
      </w:tr>
      <w:tr>
        <w:tblPrEx>
          <w:tblCellMar>
            <w:top w:w="0" w:type="dxa"/>
            <w:left w:w="0" w:type="dxa"/>
            <w:bottom w:w="0" w:type="dxa"/>
            <w:right w:w="0" w:type="dxa"/>
          </w:tblCellMar>
        </w:tblPrEx>
        <w:trPr>
          <w:gridAfter w:val="2"/>
          <w:wAfter w:w="183" w:type="dxa"/>
          <w:trHeight w:val="364"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主营商品类型：</w:t>
            </w:r>
          </w:p>
        </w:tc>
      </w:tr>
      <w:tr>
        <w:tblPrEx>
          <w:tblCellMar>
            <w:top w:w="0" w:type="dxa"/>
            <w:left w:w="0" w:type="dxa"/>
            <w:bottom w:w="0" w:type="dxa"/>
            <w:right w:w="0" w:type="dxa"/>
          </w:tblCellMar>
        </w:tblPrEx>
        <w:trPr>
          <w:gridAfter w:val="2"/>
          <w:wAfter w:w="183" w:type="dxa"/>
          <w:trHeight w:val="323"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□进口类  主要出口口岸</w:t>
            </w:r>
          </w:p>
        </w:tc>
      </w:tr>
      <w:tr>
        <w:tblPrEx>
          <w:tblCellMar>
            <w:top w:w="0" w:type="dxa"/>
            <w:left w:w="0" w:type="dxa"/>
            <w:bottom w:w="0" w:type="dxa"/>
            <w:right w:w="0" w:type="dxa"/>
          </w:tblCellMar>
        </w:tblPrEx>
        <w:trPr>
          <w:gridAfter w:val="2"/>
          <w:wAfter w:w="183" w:type="dxa"/>
          <w:trHeight w:val="214"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主要进口地：</w:t>
            </w:r>
          </w:p>
        </w:tc>
      </w:tr>
      <w:tr>
        <w:tblPrEx>
          <w:tblCellMar>
            <w:top w:w="0" w:type="dxa"/>
            <w:left w:w="0" w:type="dxa"/>
            <w:bottom w:w="0" w:type="dxa"/>
            <w:right w:w="0" w:type="dxa"/>
          </w:tblCellMar>
        </w:tblPrEx>
        <w:trPr>
          <w:gridAfter w:val="2"/>
          <w:wAfter w:w="183" w:type="dxa"/>
          <w:trHeight w:val="304"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主营商品类型：</w:t>
            </w:r>
          </w:p>
        </w:tc>
      </w:tr>
      <w:tr>
        <w:tblPrEx>
          <w:tblCellMar>
            <w:top w:w="0" w:type="dxa"/>
            <w:left w:w="0" w:type="dxa"/>
            <w:bottom w:w="0" w:type="dxa"/>
            <w:right w:w="0" w:type="dxa"/>
          </w:tblCellMar>
        </w:tblPrEx>
        <w:trPr>
          <w:gridAfter w:val="2"/>
          <w:wAfter w:w="183" w:type="dxa"/>
          <w:trHeight w:val="252" w:hRule="atLeast"/>
        </w:trPr>
        <w:tc>
          <w:tcPr>
            <w:tcW w:w="1064"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交易平台</w:t>
            </w:r>
          </w:p>
        </w:tc>
        <w:tc>
          <w:tcPr>
            <w:tcW w:w="4097" w:type="dxa"/>
            <w:gridSpan w:val="1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 xml:space="preserve">□通过自营电子商务平台进行    </w:t>
            </w:r>
          </w:p>
        </w:tc>
        <w:tc>
          <w:tcPr>
            <w:tcW w:w="1370" w:type="dxa"/>
            <w:gridSpan w:val="5"/>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支付情况</w:t>
            </w:r>
          </w:p>
        </w:tc>
        <w:tc>
          <w:tcPr>
            <w:tcW w:w="2647" w:type="dxa"/>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网上支付占总交易额比重</w:t>
            </w:r>
            <w:r>
              <w:rPr>
                <w:rFonts w:hint="eastAsia" w:ascii="宋体" w:hAnsi="宋体" w:cs="宋体"/>
                <w:kern w:val="0"/>
                <w:sz w:val="18"/>
                <w:szCs w:val="18"/>
                <w:lang w:val="en-US" w:eastAsia="zh-CN"/>
              </w:rPr>
              <w:t xml:space="preserve">   </w:t>
            </w:r>
            <w:r>
              <w:rPr>
                <w:rStyle w:val="11"/>
                <w:rFonts w:hint="default" w:ascii="宋体" w:hAnsi="宋体" w:eastAsia="宋体" w:cs="宋体"/>
                <w:color w:val="auto"/>
                <w:sz w:val="18"/>
                <w:szCs w:val="18"/>
              </w:rPr>
              <w:t xml:space="preserve">%  </w:t>
            </w:r>
          </w:p>
        </w:tc>
      </w:tr>
      <w:tr>
        <w:tblPrEx>
          <w:tblCellMar>
            <w:top w:w="0" w:type="dxa"/>
            <w:left w:w="0" w:type="dxa"/>
            <w:bottom w:w="0" w:type="dxa"/>
            <w:right w:w="0" w:type="dxa"/>
          </w:tblCellMar>
        </w:tblPrEx>
        <w:trPr>
          <w:gridAfter w:val="2"/>
          <w:wAfter w:w="183" w:type="dxa"/>
          <w:trHeight w:val="186"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4097" w:type="dxa"/>
            <w:gridSpan w:val="1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 xml:space="preserve">□通过第三方电子商务平台进行  </w:t>
            </w:r>
          </w:p>
        </w:tc>
        <w:tc>
          <w:tcPr>
            <w:tcW w:w="1370" w:type="dxa"/>
            <w:gridSpan w:val="5"/>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2647"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sz w:val="18"/>
                <w:szCs w:val="18"/>
              </w:rPr>
            </w:pPr>
          </w:p>
        </w:tc>
      </w:tr>
      <w:tr>
        <w:tblPrEx>
          <w:tblCellMar>
            <w:top w:w="0" w:type="dxa"/>
            <w:left w:w="0" w:type="dxa"/>
            <w:bottom w:w="0" w:type="dxa"/>
            <w:right w:w="0" w:type="dxa"/>
          </w:tblCellMar>
        </w:tblPrEx>
        <w:trPr>
          <w:gridAfter w:val="2"/>
          <w:wAfter w:w="183" w:type="dxa"/>
          <w:trHeight w:val="700" w:hRule="atLeast"/>
        </w:trPr>
        <w:tc>
          <w:tcPr>
            <w:tcW w:w="1064" w:type="dxa"/>
            <w:gridSpan w:val="3"/>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年度跨境</w:t>
            </w:r>
          </w:p>
          <w:p>
            <w:pPr>
              <w:widowControl/>
              <w:jc w:val="center"/>
              <w:textAlignment w:val="center"/>
              <w:rPr>
                <w:rFonts w:ascii="宋体" w:hAnsi="宋体" w:cs="宋体"/>
                <w:kern w:val="0"/>
                <w:sz w:val="18"/>
                <w:szCs w:val="18"/>
              </w:rPr>
            </w:pPr>
            <w:r>
              <w:rPr>
                <w:rFonts w:hint="eastAsia" w:ascii="宋体" w:hAnsi="宋体" w:cs="宋体"/>
                <w:kern w:val="0"/>
                <w:sz w:val="18"/>
                <w:szCs w:val="18"/>
              </w:rPr>
              <w:t>电子商务</w:t>
            </w:r>
          </w:p>
          <w:p>
            <w:pPr>
              <w:widowControl/>
              <w:jc w:val="center"/>
              <w:textAlignment w:val="center"/>
              <w:rPr>
                <w:rFonts w:ascii="宋体" w:hAnsi="宋体" w:cs="宋体"/>
                <w:sz w:val="18"/>
                <w:szCs w:val="18"/>
              </w:rPr>
            </w:pPr>
            <w:r>
              <w:rPr>
                <w:rFonts w:hint="eastAsia" w:ascii="宋体" w:hAnsi="宋体" w:cs="宋体"/>
                <w:kern w:val="0"/>
                <w:sz w:val="18"/>
                <w:szCs w:val="18"/>
              </w:rPr>
              <w:t>交易情况</w:t>
            </w: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2020年度</w:t>
            </w:r>
          </w:p>
        </w:tc>
        <w:tc>
          <w:tcPr>
            <w:tcW w:w="7064" w:type="dxa"/>
            <w:gridSpan w:val="1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全年订单量</w:t>
            </w:r>
            <w:r>
              <w:rPr>
                <w:rFonts w:hint="eastAsia" w:ascii="宋体" w:hAnsi="宋体" w:cs="宋体"/>
                <w:kern w:val="0"/>
                <w:sz w:val="18"/>
                <w:szCs w:val="18"/>
                <w:lang w:val="en-US" w:eastAsia="zh-CN"/>
              </w:rPr>
              <w:t xml:space="preserve">    </w:t>
            </w:r>
            <w:r>
              <w:rPr>
                <w:rStyle w:val="11"/>
                <w:rFonts w:hint="default" w:ascii="宋体" w:hAnsi="宋体" w:eastAsia="宋体" w:cs="宋体"/>
                <w:color w:val="auto"/>
                <w:sz w:val="18"/>
                <w:szCs w:val="18"/>
              </w:rPr>
              <w:t>万个，电子商务交易额</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万元。</w:t>
            </w:r>
          </w:p>
        </w:tc>
      </w:tr>
      <w:tr>
        <w:tblPrEx>
          <w:tblCellMar>
            <w:top w:w="0" w:type="dxa"/>
            <w:left w:w="0" w:type="dxa"/>
            <w:bottom w:w="0" w:type="dxa"/>
            <w:right w:w="0" w:type="dxa"/>
          </w:tblCellMar>
        </w:tblPrEx>
        <w:trPr>
          <w:gridAfter w:val="2"/>
          <w:wAfter w:w="183" w:type="dxa"/>
          <w:trHeight w:val="318" w:hRule="atLeast"/>
        </w:trPr>
        <w:tc>
          <w:tcPr>
            <w:tcW w:w="9178" w:type="dxa"/>
            <w:gridSpan w:val="2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sz w:val="18"/>
                <w:szCs w:val="18"/>
              </w:rPr>
            </w:pPr>
            <w:r>
              <w:rPr>
                <w:rFonts w:hint="eastAsia" w:ascii="宋体" w:hAnsi="宋体" w:cs="宋体"/>
                <w:kern w:val="0"/>
                <w:sz w:val="18"/>
                <w:szCs w:val="18"/>
              </w:rPr>
              <w:t>四、物流费用情况</w:t>
            </w:r>
          </w:p>
        </w:tc>
      </w:tr>
      <w:tr>
        <w:tblPrEx>
          <w:tblCellMar>
            <w:top w:w="0" w:type="dxa"/>
            <w:left w:w="0" w:type="dxa"/>
            <w:bottom w:w="0" w:type="dxa"/>
            <w:right w:w="0" w:type="dxa"/>
          </w:tblCellMar>
        </w:tblPrEx>
        <w:trPr>
          <w:gridAfter w:val="2"/>
          <w:wAfter w:w="183" w:type="dxa"/>
          <w:trHeight w:val="329" w:hRule="atLeast"/>
        </w:trPr>
        <w:tc>
          <w:tcPr>
            <w:tcW w:w="1064"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物流方式</w:t>
            </w: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□自营，比重</w:t>
            </w:r>
            <w:r>
              <w:rPr>
                <w:rStyle w:val="11"/>
                <w:rFonts w:hint="default" w:ascii="宋体" w:hAnsi="宋体" w:eastAsia="宋体" w:cs="宋体"/>
                <w:color w:val="auto"/>
                <w:sz w:val="18"/>
                <w:szCs w:val="18"/>
              </w:rPr>
              <w:t xml:space="preserve">%      □外包，比重%                  </w:t>
            </w:r>
          </w:p>
        </w:tc>
      </w:tr>
      <w:tr>
        <w:tblPrEx>
          <w:tblCellMar>
            <w:top w:w="0" w:type="dxa"/>
            <w:left w:w="0" w:type="dxa"/>
            <w:bottom w:w="0" w:type="dxa"/>
            <w:right w:w="0" w:type="dxa"/>
          </w:tblCellMar>
        </w:tblPrEx>
        <w:trPr>
          <w:gridAfter w:val="2"/>
          <w:wAfter w:w="183" w:type="dxa"/>
          <w:trHeight w:val="314"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前三名</w:t>
            </w:r>
            <w:r>
              <w:rPr>
                <w:rStyle w:val="11"/>
                <w:rFonts w:hint="default" w:ascii="宋体" w:hAnsi="宋体" w:eastAsia="宋体" w:cs="宋体"/>
                <w:color w:val="auto"/>
                <w:sz w:val="18"/>
                <w:szCs w:val="18"/>
              </w:rPr>
              <w:t>合作物流商名称</w:t>
            </w:r>
            <w:r>
              <w:rPr>
                <w:rStyle w:val="12"/>
                <w:rFonts w:hint="default" w:ascii="宋体" w:hAnsi="宋体" w:eastAsia="宋体" w:cs="宋体"/>
                <w:color w:val="auto"/>
                <w:sz w:val="18"/>
                <w:szCs w:val="18"/>
              </w:rPr>
              <w:t>：</w:t>
            </w:r>
          </w:p>
        </w:tc>
      </w:tr>
      <w:tr>
        <w:tblPrEx>
          <w:tblCellMar>
            <w:top w:w="0" w:type="dxa"/>
            <w:left w:w="0" w:type="dxa"/>
            <w:bottom w:w="0" w:type="dxa"/>
            <w:right w:w="0" w:type="dxa"/>
          </w:tblCellMar>
        </w:tblPrEx>
        <w:trPr>
          <w:gridAfter w:val="2"/>
          <w:wAfter w:w="183" w:type="dxa"/>
          <w:trHeight w:val="262"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8114" w:type="dxa"/>
            <w:gridSpan w:val="2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hAnsi="宋体" w:cs="宋体"/>
                <w:sz w:val="18"/>
                <w:szCs w:val="18"/>
              </w:rPr>
            </w:pPr>
            <w:r>
              <w:rPr>
                <w:rFonts w:hint="eastAsia" w:ascii="宋体" w:hAnsi="宋体" w:cs="宋体"/>
                <w:kern w:val="0"/>
                <w:sz w:val="18"/>
                <w:szCs w:val="18"/>
              </w:rPr>
              <w:t>运输方式：□海运    □空运    □陆运    □快递    □邮政    □其他</w:t>
            </w:r>
          </w:p>
        </w:tc>
      </w:tr>
      <w:tr>
        <w:tblPrEx>
          <w:tblCellMar>
            <w:top w:w="0" w:type="dxa"/>
            <w:left w:w="0" w:type="dxa"/>
            <w:bottom w:w="0" w:type="dxa"/>
            <w:right w:w="0" w:type="dxa"/>
          </w:tblCellMar>
        </w:tblPrEx>
        <w:trPr>
          <w:gridAfter w:val="2"/>
          <w:wAfter w:w="183" w:type="dxa"/>
          <w:trHeight w:val="493" w:hRule="atLeast"/>
        </w:trPr>
        <w:tc>
          <w:tcPr>
            <w:tcW w:w="1064"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2019年度</w:t>
            </w:r>
          </w:p>
        </w:tc>
        <w:tc>
          <w:tcPr>
            <w:tcW w:w="7064" w:type="dxa"/>
            <w:gridSpan w:val="1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720" w:hanging="720" w:hangingChars="400"/>
              <w:textAlignment w:val="center"/>
              <w:rPr>
                <w:rFonts w:ascii="宋体" w:hAnsi="宋体" w:cs="宋体"/>
                <w:sz w:val="18"/>
                <w:szCs w:val="18"/>
              </w:rPr>
            </w:pPr>
            <w:r>
              <w:rPr>
                <w:rFonts w:hint="eastAsia" w:ascii="宋体" w:hAnsi="宋体" w:cs="宋体"/>
                <w:kern w:val="0"/>
                <w:sz w:val="18"/>
                <w:szCs w:val="18"/>
              </w:rPr>
              <w:t>全年国际物流单量</w:t>
            </w:r>
            <w:r>
              <w:rPr>
                <w:rFonts w:hint="eastAsia" w:ascii="宋体" w:hAnsi="宋体" w:cs="宋体"/>
                <w:kern w:val="0"/>
                <w:sz w:val="18"/>
                <w:szCs w:val="18"/>
                <w:lang w:val="en-US" w:eastAsia="zh-CN"/>
              </w:rPr>
              <w:t xml:space="preserve">   </w:t>
            </w:r>
            <w:r>
              <w:rPr>
                <w:rStyle w:val="11"/>
                <w:rFonts w:hint="default" w:ascii="宋体" w:hAnsi="宋体" w:eastAsia="宋体" w:cs="宋体"/>
                <w:color w:val="auto"/>
                <w:sz w:val="18"/>
                <w:szCs w:val="18"/>
              </w:rPr>
              <w:t>万笔；费用总支出</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万元，其中进口</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万元，出口</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万元。</w:t>
            </w:r>
          </w:p>
        </w:tc>
      </w:tr>
      <w:tr>
        <w:tblPrEx>
          <w:tblCellMar>
            <w:top w:w="0" w:type="dxa"/>
            <w:left w:w="0" w:type="dxa"/>
            <w:bottom w:w="0" w:type="dxa"/>
            <w:right w:w="0" w:type="dxa"/>
          </w:tblCellMar>
        </w:tblPrEx>
        <w:trPr>
          <w:gridAfter w:val="2"/>
          <w:wAfter w:w="183" w:type="dxa"/>
          <w:trHeight w:val="559" w:hRule="atLeast"/>
        </w:trPr>
        <w:tc>
          <w:tcPr>
            <w:tcW w:w="1064"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18"/>
                <w:szCs w:val="18"/>
              </w:rPr>
            </w:pPr>
          </w:p>
        </w:tc>
        <w:tc>
          <w:tcPr>
            <w:tcW w:w="105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2020年度</w:t>
            </w:r>
          </w:p>
        </w:tc>
        <w:tc>
          <w:tcPr>
            <w:tcW w:w="7064" w:type="dxa"/>
            <w:gridSpan w:val="1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left="720" w:hanging="720" w:hangingChars="400"/>
              <w:textAlignment w:val="center"/>
              <w:rPr>
                <w:rFonts w:ascii="宋体" w:hAnsi="宋体" w:cs="宋体"/>
                <w:sz w:val="18"/>
                <w:szCs w:val="18"/>
              </w:rPr>
            </w:pPr>
            <w:r>
              <w:rPr>
                <w:rFonts w:hint="eastAsia" w:ascii="宋体" w:hAnsi="宋体" w:cs="宋体"/>
                <w:kern w:val="0"/>
                <w:sz w:val="18"/>
                <w:szCs w:val="18"/>
              </w:rPr>
              <w:t>全年国际物流单量</w:t>
            </w:r>
            <w:r>
              <w:rPr>
                <w:rFonts w:hint="eastAsia" w:ascii="宋体" w:hAnsi="宋体" w:cs="宋体"/>
                <w:kern w:val="0"/>
                <w:sz w:val="18"/>
                <w:szCs w:val="18"/>
                <w:lang w:val="en-US" w:eastAsia="zh-CN"/>
              </w:rPr>
              <w:t xml:space="preserve">   </w:t>
            </w:r>
            <w:r>
              <w:rPr>
                <w:rStyle w:val="11"/>
                <w:rFonts w:hint="default" w:ascii="宋体" w:hAnsi="宋体" w:eastAsia="宋体" w:cs="宋体"/>
                <w:color w:val="auto"/>
                <w:sz w:val="18"/>
                <w:szCs w:val="18"/>
              </w:rPr>
              <w:t>万笔；费用总支出</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万元，其中进口</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万元，出口</w:t>
            </w:r>
            <w:r>
              <w:rPr>
                <w:rStyle w:val="11"/>
                <w:rFonts w:hint="eastAsia" w:ascii="宋体" w:hAnsi="宋体" w:cs="宋体"/>
                <w:color w:val="auto"/>
                <w:sz w:val="18"/>
                <w:szCs w:val="18"/>
                <w:lang w:val="en-US" w:eastAsia="zh-CN"/>
              </w:rPr>
              <w:t xml:space="preserve">   </w:t>
            </w:r>
            <w:r>
              <w:rPr>
                <w:rStyle w:val="11"/>
                <w:rFonts w:hint="default" w:ascii="宋体" w:hAnsi="宋体" w:eastAsia="宋体" w:cs="宋体"/>
                <w:color w:val="auto"/>
                <w:sz w:val="18"/>
                <w:szCs w:val="18"/>
              </w:rPr>
              <w:t>万元。</w:t>
            </w:r>
          </w:p>
        </w:tc>
      </w:tr>
      <w:tr>
        <w:tblPrEx>
          <w:tblCellMar>
            <w:top w:w="0" w:type="dxa"/>
            <w:left w:w="0" w:type="dxa"/>
            <w:bottom w:w="0" w:type="dxa"/>
            <w:right w:w="0" w:type="dxa"/>
          </w:tblCellMar>
        </w:tblPrEx>
        <w:trPr>
          <w:gridAfter w:val="2"/>
          <w:wAfter w:w="183" w:type="dxa"/>
          <w:trHeight w:val="506" w:hRule="atLeast"/>
        </w:trPr>
        <w:tc>
          <w:tcPr>
            <w:tcW w:w="2114" w:type="dxa"/>
            <w:gridSpan w:val="7"/>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申请单位年纳税额</w:t>
            </w:r>
          </w:p>
        </w:tc>
        <w:tc>
          <w:tcPr>
            <w:tcW w:w="2721" w:type="dxa"/>
            <w:gridSpan w:val="6"/>
            <w:vMerge w:val="restart"/>
            <w:tcBorders>
              <w:top w:val="single" w:color="000000" w:sz="4" w:space="0"/>
              <w:left w:val="single" w:color="auto" w:sz="4" w:space="0"/>
              <w:right w:val="single" w:color="auto" w:sz="4" w:space="0"/>
            </w:tcBorders>
            <w:noWrap/>
            <w:tcMar>
              <w:top w:w="15" w:type="dxa"/>
              <w:left w:w="15" w:type="dxa"/>
              <w:right w:w="15" w:type="dxa"/>
            </w:tcMar>
            <w:vAlign w:val="center"/>
          </w:tcPr>
          <w:p>
            <w:pPr>
              <w:rPr>
                <w:rFonts w:ascii="宋体" w:hAnsi="宋体" w:cs="宋体"/>
                <w:kern w:val="0"/>
                <w:sz w:val="18"/>
                <w:szCs w:val="18"/>
              </w:rPr>
            </w:pPr>
          </w:p>
        </w:tc>
        <w:tc>
          <w:tcPr>
            <w:tcW w:w="1522" w:type="dxa"/>
            <w:gridSpan w:val="6"/>
            <w:tcBorders>
              <w:top w:val="single" w:color="000000" w:sz="4" w:space="0"/>
              <w:left w:val="single" w:color="auto" w:sz="4" w:space="0"/>
              <w:bottom w:val="single" w:color="auto" w:sz="4" w:space="0"/>
              <w:right w:val="single" w:color="auto" w:sz="4" w:space="0"/>
            </w:tcBorders>
            <w:noWrap/>
            <w:vAlign w:val="center"/>
          </w:tcPr>
          <w:p>
            <w:pPr>
              <w:jc w:val="center"/>
              <w:rPr>
                <w:rFonts w:ascii="宋体" w:hAnsi="宋体" w:cs="宋体"/>
                <w:kern w:val="0"/>
                <w:sz w:val="18"/>
                <w:szCs w:val="18"/>
              </w:rPr>
            </w:pPr>
            <w:r>
              <w:rPr>
                <w:rFonts w:hint="eastAsia" w:ascii="宋体" w:hAnsi="宋体" w:cs="宋体"/>
                <w:kern w:val="0"/>
                <w:sz w:val="18"/>
                <w:szCs w:val="18"/>
              </w:rPr>
              <w:t>增值税</w:t>
            </w:r>
          </w:p>
        </w:tc>
        <w:tc>
          <w:tcPr>
            <w:tcW w:w="2821" w:type="dxa"/>
            <w:gridSpan w:val="6"/>
            <w:tcBorders>
              <w:top w:val="single" w:color="000000" w:sz="4" w:space="0"/>
              <w:left w:val="single" w:color="auto" w:sz="4" w:space="0"/>
              <w:bottom w:val="single" w:color="auto" w:sz="4" w:space="0"/>
              <w:right w:val="single" w:color="000000" w:sz="4" w:space="0"/>
            </w:tcBorders>
            <w:noWrap/>
            <w:vAlign w:val="center"/>
          </w:tcPr>
          <w:p>
            <w:pPr>
              <w:rPr>
                <w:rFonts w:ascii="宋体" w:hAnsi="宋体" w:cs="宋体"/>
                <w:kern w:val="0"/>
                <w:sz w:val="18"/>
                <w:szCs w:val="18"/>
              </w:rPr>
            </w:pPr>
          </w:p>
        </w:tc>
      </w:tr>
      <w:tr>
        <w:tblPrEx>
          <w:tblCellMar>
            <w:top w:w="0" w:type="dxa"/>
            <w:left w:w="0" w:type="dxa"/>
            <w:bottom w:w="0" w:type="dxa"/>
            <w:right w:w="0" w:type="dxa"/>
          </w:tblCellMar>
        </w:tblPrEx>
        <w:trPr>
          <w:gridAfter w:val="2"/>
          <w:wAfter w:w="183" w:type="dxa"/>
          <w:trHeight w:val="504" w:hRule="atLeast"/>
        </w:trPr>
        <w:tc>
          <w:tcPr>
            <w:tcW w:w="2114" w:type="dxa"/>
            <w:gridSpan w:val="7"/>
            <w:vMerge w:val="continue"/>
            <w:tcBorders>
              <w:left w:val="single" w:color="000000" w:sz="4" w:space="0"/>
              <w:bottom w:val="single" w:color="000000" w:sz="4" w:space="0"/>
              <w:right w:val="single" w:color="auto" w:sz="4" w:space="0"/>
            </w:tcBorders>
            <w:noWrap/>
            <w:tcMar>
              <w:top w:w="15" w:type="dxa"/>
              <w:left w:w="15" w:type="dxa"/>
              <w:right w:w="15" w:type="dxa"/>
            </w:tcMar>
            <w:textDirection w:val="tbRlV"/>
            <w:vAlign w:val="center"/>
          </w:tcPr>
          <w:p>
            <w:pPr>
              <w:widowControl/>
              <w:textAlignment w:val="center"/>
              <w:rPr>
                <w:rFonts w:ascii="宋体" w:hAnsi="宋体" w:cs="宋体"/>
                <w:kern w:val="0"/>
                <w:sz w:val="18"/>
                <w:szCs w:val="18"/>
              </w:rPr>
            </w:pPr>
          </w:p>
        </w:tc>
        <w:tc>
          <w:tcPr>
            <w:tcW w:w="2721" w:type="dxa"/>
            <w:gridSpan w:val="6"/>
            <w:vMerge w:val="continue"/>
            <w:tcBorders>
              <w:left w:val="single" w:color="auto" w:sz="4" w:space="0"/>
              <w:bottom w:val="single" w:color="000000" w:sz="4" w:space="0"/>
              <w:right w:val="single" w:color="auto" w:sz="4" w:space="0"/>
            </w:tcBorders>
            <w:noWrap/>
            <w:tcMar>
              <w:top w:w="15" w:type="dxa"/>
              <w:left w:w="15" w:type="dxa"/>
              <w:right w:w="15" w:type="dxa"/>
            </w:tcMar>
            <w:vAlign w:val="center"/>
          </w:tcPr>
          <w:p>
            <w:pPr>
              <w:rPr>
                <w:rFonts w:ascii="宋体" w:hAnsi="宋体" w:cs="宋体"/>
                <w:kern w:val="0"/>
                <w:sz w:val="18"/>
                <w:szCs w:val="18"/>
              </w:rPr>
            </w:pPr>
          </w:p>
        </w:tc>
        <w:tc>
          <w:tcPr>
            <w:tcW w:w="1522" w:type="dxa"/>
            <w:gridSpan w:val="6"/>
            <w:tcBorders>
              <w:top w:val="single" w:color="auto" w:sz="4" w:space="0"/>
              <w:left w:val="single" w:color="auto" w:sz="4" w:space="0"/>
              <w:bottom w:val="single" w:color="000000" w:sz="4" w:space="0"/>
              <w:right w:val="single" w:color="auto" w:sz="4" w:space="0"/>
            </w:tcBorders>
            <w:noWrap/>
            <w:vAlign w:val="center"/>
          </w:tcPr>
          <w:p>
            <w:pPr>
              <w:jc w:val="center"/>
              <w:rPr>
                <w:rFonts w:ascii="宋体" w:hAnsi="宋体" w:cs="宋体"/>
                <w:kern w:val="0"/>
                <w:sz w:val="18"/>
                <w:szCs w:val="18"/>
              </w:rPr>
            </w:pPr>
            <w:r>
              <w:rPr>
                <w:rFonts w:hint="eastAsia" w:ascii="宋体" w:hAnsi="宋体" w:cs="宋体"/>
                <w:kern w:val="0"/>
                <w:sz w:val="18"/>
                <w:szCs w:val="18"/>
              </w:rPr>
              <w:t>所得税</w:t>
            </w:r>
          </w:p>
        </w:tc>
        <w:tc>
          <w:tcPr>
            <w:tcW w:w="2821" w:type="dxa"/>
            <w:gridSpan w:val="6"/>
            <w:tcBorders>
              <w:top w:val="single" w:color="auto" w:sz="4" w:space="0"/>
              <w:left w:val="single" w:color="auto" w:sz="4" w:space="0"/>
              <w:bottom w:val="single" w:color="000000" w:sz="4" w:space="0"/>
              <w:right w:val="single" w:color="000000" w:sz="4" w:space="0"/>
            </w:tcBorders>
            <w:noWrap/>
            <w:vAlign w:val="center"/>
          </w:tcPr>
          <w:p>
            <w:pPr>
              <w:rPr>
                <w:rFonts w:ascii="宋体" w:hAnsi="宋体" w:cs="宋体"/>
                <w:kern w:val="0"/>
                <w:sz w:val="18"/>
                <w:szCs w:val="18"/>
              </w:rPr>
            </w:pPr>
          </w:p>
        </w:tc>
      </w:tr>
      <w:tr>
        <w:tblPrEx>
          <w:tblCellMar>
            <w:top w:w="15" w:type="dxa"/>
            <w:left w:w="15" w:type="dxa"/>
            <w:bottom w:w="15" w:type="dxa"/>
            <w:right w:w="15" w:type="dxa"/>
          </w:tblCellMar>
        </w:tblPrEx>
        <w:trPr>
          <w:gridAfter w:val="1"/>
          <w:wAfter w:w="74" w:type="dxa"/>
          <w:trHeight w:val="454" w:hRule="atLeast"/>
          <w:jc w:val="center"/>
        </w:trPr>
        <w:tc>
          <w:tcPr>
            <w:tcW w:w="9287" w:type="dxa"/>
            <w:gridSpan w:val="26"/>
            <w:vAlign w:val="center"/>
          </w:tcPr>
          <w:p>
            <w:pPr>
              <w:widowControl/>
              <w:spacing w:line="400" w:lineRule="exact"/>
              <w:jc w:val="left"/>
              <w:textAlignment w:val="center"/>
              <w:rPr>
                <w:rFonts w:ascii="黑体" w:hAnsi="宋体" w:eastAsia="黑体" w:cs="黑体"/>
                <w:color w:val="000000"/>
                <w:sz w:val="32"/>
                <w:szCs w:val="32"/>
              </w:rPr>
            </w:pPr>
            <w:r>
              <w:rPr>
                <w:rFonts w:hint="eastAsia" w:eastAsia="黑体"/>
                <w:kern w:val="0"/>
                <w:sz w:val="32"/>
                <w:szCs w:val="32"/>
              </w:rPr>
              <w:t>附件6</w:t>
            </w:r>
          </w:p>
        </w:tc>
      </w:tr>
      <w:tr>
        <w:tblPrEx>
          <w:tblCellMar>
            <w:top w:w="15" w:type="dxa"/>
            <w:left w:w="15" w:type="dxa"/>
            <w:bottom w:w="15" w:type="dxa"/>
            <w:right w:w="15" w:type="dxa"/>
          </w:tblCellMar>
        </w:tblPrEx>
        <w:trPr>
          <w:gridAfter w:val="1"/>
          <w:wAfter w:w="74" w:type="dxa"/>
          <w:trHeight w:val="540" w:hRule="atLeast"/>
          <w:jc w:val="center"/>
        </w:trPr>
        <w:tc>
          <w:tcPr>
            <w:tcW w:w="9287" w:type="dxa"/>
            <w:gridSpan w:val="26"/>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2020年跨境电子商务海外仓项目补助资金申请表</w:t>
            </w:r>
          </w:p>
        </w:tc>
      </w:tr>
      <w:tr>
        <w:tblPrEx>
          <w:tblCellMar>
            <w:top w:w="15" w:type="dxa"/>
            <w:left w:w="15" w:type="dxa"/>
            <w:bottom w:w="15" w:type="dxa"/>
            <w:right w:w="15" w:type="dxa"/>
          </w:tblCellMar>
        </w:tblPrEx>
        <w:trPr>
          <w:gridAfter w:val="1"/>
          <w:wAfter w:w="74" w:type="dxa"/>
          <w:trHeight w:val="495" w:hRule="atLeast"/>
          <w:jc w:val="center"/>
        </w:trPr>
        <w:tc>
          <w:tcPr>
            <w:tcW w:w="9287" w:type="dxa"/>
            <w:gridSpan w:val="26"/>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CellMar>
            <w:top w:w="15" w:type="dxa"/>
            <w:left w:w="15" w:type="dxa"/>
            <w:bottom w:w="15" w:type="dxa"/>
            <w:right w:w="15" w:type="dxa"/>
          </w:tblCellMar>
        </w:tblPrEx>
        <w:trPr>
          <w:gridAfter w:val="1"/>
          <w:wAfter w:w="74" w:type="dxa"/>
          <w:trHeight w:val="47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3240"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289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74" w:type="dxa"/>
          <w:trHeight w:val="66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3240"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89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74" w:type="dxa"/>
          <w:trHeight w:val="43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080" w:type="dxa"/>
            <w:gridSpan w:val="2"/>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80"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80"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897" w:type="dxa"/>
            <w:gridSpan w:val="6"/>
            <w:vMerge w:val="restart"/>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gridAfter w:val="1"/>
          <w:wAfter w:w="74" w:type="dxa"/>
          <w:trHeight w:val="4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080" w:type="dxa"/>
            <w:gridSpan w:val="2"/>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80" w:type="dxa"/>
            <w:gridSpan w:val="3"/>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80" w:type="dxa"/>
            <w:gridSpan w:val="6"/>
            <w:tcBorders>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97" w:type="dxa"/>
            <w:gridSpan w:val="6"/>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CellMar>
            <w:top w:w="15" w:type="dxa"/>
            <w:left w:w="15" w:type="dxa"/>
            <w:bottom w:w="15" w:type="dxa"/>
            <w:right w:w="15" w:type="dxa"/>
          </w:tblCellMar>
        </w:tblPrEx>
        <w:trPr>
          <w:gridAfter w:val="1"/>
          <w:wAfter w:w="74" w:type="dxa"/>
          <w:trHeight w:val="2060" w:hRule="atLeast"/>
          <w:jc w:val="center"/>
        </w:trPr>
        <w:tc>
          <w:tcPr>
            <w:tcW w:w="55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主要指标</w:t>
            </w: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海外仓面积</w:t>
            </w:r>
          </w:p>
        </w:tc>
        <w:tc>
          <w:tcPr>
            <w:tcW w:w="7217" w:type="dxa"/>
            <w:gridSpan w:val="2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u w:val="single"/>
              </w:rPr>
            </w:pPr>
            <w:r>
              <w:rPr>
                <w:rFonts w:hint="eastAsia"/>
              </w:rPr>
              <w:t>□自主建设，面积：</w:t>
            </w:r>
          </w:p>
          <w:p>
            <w:pPr>
              <w:widowControl/>
              <w:jc w:val="left"/>
              <w:textAlignment w:val="center"/>
            </w:pPr>
          </w:p>
          <w:p>
            <w:pPr>
              <w:widowControl/>
              <w:jc w:val="left"/>
              <w:textAlignment w:val="center"/>
              <w:rPr>
                <w:u w:val="single"/>
              </w:rPr>
            </w:pPr>
            <w:r>
              <w:rPr>
                <w:rFonts w:hint="eastAsia"/>
              </w:rPr>
              <w:t>□租赁，面积:</w:t>
            </w:r>
          </w:p>
          <w:p>
            <w:pPr>
              <w:widowControl/>
              <w:jc w:val="left"/>
              <w:textAlignment w:val="center"/>
            </w:pPr>
          </w:p>
          <w:p>
            <w:pPr>
              <w:pStyle w:val="2"/>
              <w:ind w:firstLine="0" w:firstLineChars="0"/>
            </w:pPr>
            <w:r>
              <w:rPr>
                <w:rFonts w:hint="eastAsia" w:ascii="仿宋_GB2312" w:hAnsi="宋体" w:eastAsia="仿宋_GB2312" w:cs="仿宋_GB2312"/>
                <w:color w:val="000000"/>
                <w:kern w:val="0"/>
                <w:sz w:val="24"/>
              </w:rPr>
              <w:t>□并购，面积:</w:t>
            </w:r>
          </w:p>
        </w:tc>
      </w:tr>
      <w:tr>
        <w:tblPrEx>
          <w:tblCellMar>
            <w:top w:w="15" w:type="dxa"/>
            <w:left w:w="15" w:type="dxa"/>
            <w:bottom w:w="15" w:type="dxa"/>
            <w:right w:w="15" w:type="dxa"/>
          </w:tblCellMar>
        </w:tblPrEx>
        <w:trPr>
          <w:gridAfter w:val="1"/>
          <w:wAfter w:w="74" w:type="dxa"/>
          <w:trHeight w:val="390" w:hRule="atLeast"/>
          <w:jc w:val="center"/>
        </w:trPr>
        <w:tc>
          <w:tcPr>
            <w:tcW w:w="555" w:type="dxa"/>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2020年实际</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投资额</w:t>
            </w:r>
          </w:p>
        </w:tc>
        <w:tc>
          <w:tcPr>
            <w:tcW w:w="7217" w:type="dxa"/>
            <w:gridSpan w:val="2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p>
        </w:tc>
      </w:tr>
      <w:tr>
        <w:tblPrEx>
          <w:tblCellMar>
            <w:top w:w="15" w:type="dxa"/>
            <w:left w:w="15" w:type="dxa"/>
            <w:bottom w:w="15" w:type="dxa"/>
            <w:right w:w="15" w:type="dxa"/>
          </w:tblCellMar>
        </w:tblPrEx>
        <w:trPr>
          <w:gridAfter w:val="1"/>
          <w:wAfter w:w="74" w:type="dxa"/>
          <w:trHeight w:val="390" w:hRule="atLeast"/>
          <w:jc w:val="center"/>
        </w:trPr>
        <w:tc>
          <w:tcPr>
            <w:tcW w:w="555" w:type="dxa"/>
            <w:vMerge w:val="continue"/>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2020年实际</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贷款金额</w:t>
            </w:r>
          </w:p>
        </w:tc>
        <w:tc>
          <w:tcPr>
            <w:tcW w:w="7217" w:type="dxa"/>
            <w:gridSpan w:val="2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p>
        </w:tc>
      </w:tr>
      <w:tr>
        <w:tblPrEx>
          <w:tblCellMar>
            <w:top w:w="15" w:type="dxa"/>
            <w:left w:w="15" w:type="dxa"/>
            <w:bottom w:w="15" w:type="dxa"/>
            <w:right w:w="15" w:type="dxa"/>
          </w:tblCellMar>
        </w:tblPrEx>
        <w:trPr>
          <w:gridAfter w:val="1"/>
          <w:wAfter w:w="74" w:type="dxa"/>
          <w:trHeight w:val="390" w:hRule="atLeast"/>
          <w:jc w:val="center"/>
        </w:trPr>
        <w:tc>
          <w:tcPr>
            <w:tcW w:w="555" w:type="dxa"/>
            <w:vMerge w:val="continue"/>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2020年实际</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贷款付息金额</w:t>
            </w:r>
          </w:p>
        </w:tc>
        <w:tc>
          <w:tcPr>
            <w:tcW w:w="7217" w:type="dxa"/>
            <w:gridSpan w:val="2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p>
        </w:tc>
      </w:tr>
      <w:tr>
        <w:tblPrEx>
          <w:tblCellMar>
            <w:top w:w="15" w:type="dxa"/>
            <w:left w:w="15" w:type="dxa"/>
            <w:bottom w:w="15" w:type="dxa"/>
            <w:right w:w="15" w:type="dxa"/>
          </w:tblCellMar>
        </w:tblPrEx>
        <w:trPr>
          <w:gridAfter w:val="1"/>
          <w:wAfter w:w="74" w:type="dxa"/>
          <w:trHeight w:val="2265"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运营</w:t>
            </w:r>
            <w:r>
              <w:rPr>
                <w:rFonts w:ascii="仿宋_GB2312" w:hAnsi="宋体" w:eastAsia="仿宋_GB2312" w:cs="仿宋_GB2312"/>
                <w:color w:val="000000"/>
                <w:kern w:val="0"/>
                <w:sz w:val="24"/>
              </w:rPr>
              <w:t>情况</w:t>
            </w:r>
          </w:p>
        </w:tc>
        <w:tc>
          <w:tcPr>
            <w:tcW w:w="8732" w:type="dxa"/>
            <w:gridSpan w:val="25"/>
            <w:tcBorders>
              <w:top w:val="single" w:color="000000" w:sz="4" w:space="0"/>
              <w:left w:val="single" w:color="000000" w:sz="4" w:space="0"/>
              <w:bottom w:val="single" w:color="000000" w:sz="4" w:space="0"/>
              <w:right w:val="single" w:color="000000" w:sz="4" w:space="0"/>
            </w:tcBorders>
            <w:vAlign w:val="center"/>
          </w:tcPr>
          <w:p>
            <w:pPr>
              <w:widowControl/>
              <w:textAlignment w:val="cente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p>
            <w:pPr>
              <w:pStyle w:val="2"/>
              <w:ind w:firstLine="480"/>
              <w:rPr>
                <w:rFonts w:ascii="仿宋_GB2312" w:hAnsi="宋体" w:eastAsia="仿宋_GB2312" w:cs="仿宋_GB2312"/>
                <w:color w:val="000000"/>
                <w:sz w:val="24"/>
              </w:rPr>
            </w:pPr>
          </w:p>
        </w:tc>
      </w:tr>
    </w:tbl>
    <w:p>
      <w:pPr>
        <w:spacing w:line="560" w:lineRule="exact"/>
      </w:pPr>
    </w:p>
    <w:sectPr>
      <w:footerReference r:id="rId3" w:type="default"/>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11F40"/>
    <w:rsid w:val="000E2ECF"/>
    <w:rsid w:val="00301ACE"/>
    <w:rsid w:val="004506B4"/>
    <w:rsid w:val="00923841"/>
    <w:rsid w:val="00BC4D8F"/>
    <w:rsid w:val="015F43DD"/>
    <w:rsid w:val="04FF3A28"/>
    <w:rsid w:val="0D6B13FB"/>
    <w:rsid w:val="0E900A9C"/>
    <w:rsid w:val="1B027434"/>
    <w:rsid w:val="21C253FA"/>
    <w:rsid w:val="30661CD8"/>
    <w:rsid w:val="341D0B1F"/>
    <w:rsid w:val="37606A15"/>
    <w:rsid w:val="3D211F40"/>
    <w:rsid w:val="3D3C490D"/>
    <w:rsid w:val="40212539"/>
    <w:rsid w:val="4898637F"/>
    <w:rsid w:val="646464ED"/>
    <w:rsid w:val="65C767BD"/>
    <w:rsid w:val="66AA383E"/>
    <w:rsid w:val="6D5B794D"/>
    <w:rsid w:val="7263373F"/>
    <w:rsid w:val="74D35332"/>
    <w:rsid w:val="74F30B0B"/>
    <w:rsid w:val="779D5E7A"/>
    <w:rsid w:val="78064B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ind w:firstLine="200" w:firstLineChars="200"/>
    </w:pPr>
    <w:rPr>
      <w:rFonts w:eastAsia="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font01"/>
    <w:basedOn w:val="7"/>
    <w:qFormat/>
    <w:uiPriority w:val="0"/>
    <w:rPr>
      <w:rFonts w:hint="eastAsia" w:ascii="仿宋_GB2312" w:eastAsia="仿宋_GB2312" w:cs="仿宋_GB2312"/>
      <w:color w:val="000000"/>
      <w:sz w:val="24"/>
      <w:szCs w:val="24"/>
      <w:u w:val="single"/>
    </w:rPr>
  </w:style>
  <w:style w:type="character" w:customStyle="1" w:styleId="9">
    <w:name w:val="font11"/>
    <w:basedOn w:val="7"/>
    <w:qFormat/>
    <w:uiPriority w:val="0"/>
    <w:rPr>
      <w:rFonts w:hint="eastAsia" w:ascii="仿宋_GB2312" w:eastAsia="仿宋_GB2312" w:cs="仿宋_GB2312"/>
      <w:color w:val="000000"/>
      <w:sz w:val="24"/>
      <w:szCs w:val="24"/>
      <w:u w:val="none"/>
    </w:rPr>
  </w:style>
  <w:style w:type="character" w:customStyle="1" w:styleId="10">
    <w:name w:val="font91"/>
    <w:basedOn w:val="7"/>
    <w:qFormat/>
    <w:uiPriority w:val="0"/>
    <w:rPr>
      <w:rFonts w:hint="eastAsia" w:ascii="仿宋_GB2312" w:eastAsia="仿宋_GB2312" w:cs="仿宋_GB2312"/>
      <w:color w:val="000000"/>
      <w:sz w:val="20"/>
      <w:szCs w:val="20"/>
      <w:u w:val="single"/>
    </w:rPr>
  </w:style>
  <w:style w:type="character" w:customStyle="1" w:styleId="11">
    <w:name w:val="font71"/>
    <w:basedOn w:val="7"/>
    <w:qFormat/>
    <w:uiPriority w:val="0"/>
    <w:rPr>
      <w:rFonts w:hint="eastAsia" w:ascii="仿宋_GB2312" w:eastAsia="仿宋_GB2312" w:cs="仿宋_GB2312"/>
      <w:color w:val="000000"/>
      <w:sz w:val="20"/>
      <w:szCs w:val="20"/>
      <w:u w:val="none"/>
    </w:rPr>
  </w:style>
  <w:style w:type="character" w:customStyle="1" w:styleId="12">
    <w:name w:val="font21"/>
    <w:basedOn w:val="7"/>
    <w:qFormat/>
    <w:uiPriority w:val="0"/>
    <w:rPr>
      <w:rFonts w:hint="eastAsia" w:ascii="仿宋_GB2312" w:eastAsia="仿宋_GB2312" w:cs="仿宋_GB2312"/>
      <w:color w:val="000000"/>
      <w:sz w:val="21"/>
      <w:szCs w:val="21"/>
      <w:u w:val="none"/>
    </w:rPr>
  </w:style>
  <w:style w:type="character" w:customStyle="1" w:styleId="13">
    <w:name w:val="font41"/>
    <w:basedOn w:val="7"/>
    <w:qFormat/>
    <w:uiPriority w:val="0"/>
    <w:rPr>
      <w:rFonts w:ascii="Arial" w:hAnsi="Arial" w:cs="Arial"/>
      <w:color w:val="000000"/>
      <w:sz w:val="21"/>
      <w:szCs w:val="2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931</Words>
  <Characters>5307</Characters>
  <Lines>44</Lines>
  <Paragraphs>12</Paragraphs>
  <TotalTime>12</TotalTime>
  <ScaleCrop>false</ScaleCrop>
  <LinksUpToDate>false</LinksUpToDate>
  <CharactersWithSpaces>6226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2020-05-19T09:11:00Z</dcterms:created>
  <dc:creator>电商办小罗喽</dc:creator>
  <cp:lastModifiedBy>电商办小罗喽</cp:lastModifiedBy>
  <cp:lastPrinted>2021-02-20T00:34:00Z</cp:lastPrinted>
  <dcterms:modified xsi:type="dcterms:W3CDTF">2021-02-23T07:38:51Z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